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ackground w:color="ffffff"/>
  <w:body>
    <w:p>
      <w:pPr>
        <w:pBdr/>
        <w:spacing/>
        <w:ind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/>
      <w:bookmarkStart w:id="0" w:name="_GoBack"/>
      <w:r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附件1：</w:t>
      </w:r>
      <w:r>
        <w:rPr>
          <w:rFonts w:ascii="仿宋_GB2312" w:hAnsi="仿宋_GB2312" w:eastAsia="仿宋_GB2312" w:cs="仿宋_GB2312"/>
          <w:bCs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</w:r>
      <w:r>
        <w:rPr>
          <w:rFonts w:ascii="黑体" w:eastAsia="黑体"/>
          <w:b/>
          <w:sz w:val="44"/>
          <w:szCs w:val="44"/>
        </w:rPr>
      </w:r>
    </w:p>
    <w:p>
      <w:pPr>
        <w:pBdr/>
        <w:spacing/>
        <w:ind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</w:r>
      <w:r>
        <w:rPr>
          <w:rFonts w:ascii="黑体" w:eastAsia="黑体"/>
          <w:b/>
          <w:sz w:val="44"/>
          <w:szCs w:val="44"/>
        </w:rPr>
      </w:r>
    </w:p>
    <w:p>
      <w:pPr>
        <w:pBdr/>
        <w:spacing/>
        <w:ind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/>
          <w:b/>
          <w:sz w:val="44"/>
          <w:szCs w:val="44"/>
        </w:rPr>
      </w:r>
      <w:r>
        <w:rPr>
          <w:rFonts w:ascii="黑体" w:eastAsia="黑体"/>
          <w:b/>
          <w:sz w:val="44"/>
          <w:szCs w:val="44"/>
        </w:rPr>
      </w:r>
    </w:p>
    <w:p>
      <w:pPr>
        <w:pBdr/>
        <w:spacing/>
        <w:ind/>
        <w:jc w:val="center"/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 xml:space="preserve">2025年度财政部高层次财会人才素质提升工程（中青年人才培养-企业班）</w:t>
      </w: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</w:r>
    </w:p>
    <w:p>
      <w:pPr>
        <w:pBdr/>
        <w:spacing/>
        <w:ind/>
        <w:jc w:val="center"/>
        <w:rPr>
          <w:rFonts w:ascii="黑体" w:eastAsia="黑体"/>
          <w:b w:val="0"/>
          <w:bCs/>
          <w:sz w:val="44"/>
          <w:szCs w:val="44"/>
        </w:rPr>
      </w:pPr>
      <w:r>
        <w:rPr>
          <w:rFonts w:hint="eastAsia" w:ascii="黑体" w:eastAsia="黑体"/>
          <w:b w:val="0"/>
          <w:bCs/>
          <w:sz w:val="44"/>
          <w:szCs w:val="44"/>
          <w:lang w:val="en-US" w:eastAsia="zh-CN"/>
        </w:rPr>
        <w:t xml:space="preserve">申请表</w:t>
      </w:r>
      <w:r>
        <w:rPr>
          <w:rFonts w:ascii="黑体" w:eastAsia="黑体"/>
          <w:b w:val="0"/>
          <w:bCs/>
          <w:sz w:val="44"/>
          <w:szCs w:val="44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 w:line="480" w:lineRule="exact"/>
        <w:ind w:firstLine="1606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申请人姓名：</w:t>
      </w:r>
      <w:r>
        <w:rPr>
          <w:rFonts w:ascii="仿宋_GB2312" w:eastAsia="仿宋_GB2312"/>
          <w:b/>
          <w:sz w:val="32"/>
          <w:szCs w:val="32"/>
        </w:rPr>
      </w:r>
    </w:p>
    <w:p>
      <w:pPr>
        <w:pBdr/>
        <w:spacing w:line="480" w:lineRule="exact"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 w:line="480" w:lineRule="exact"/>
        <w:ind w:firstLine="1606"/>
        <w:rPr>
          <w:rFonts w:ascii="仿宋_GB2312" w:eastAsia="仿宋_GB2312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所在单位：</w:t>
      </w:r>
      <w:r>
        <w:rPr>
          <w:rFonts w:ascii="仿宋_GB2312" w:eastAsia="仿宋_GB2312"/>
          <w:b/>
          <w:sz w:val="32"/>
          <w:szCs w:val="32"/>
          <w:u w:val="single"/>
        </w:rPr>
      </w:r>
    </w:p>
    <w:p>
      <w:pPr>
        <w:pBdr/>
        <w:spacing w:line="480" w:lineRule="exact"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 w:line="480" w:lineRule="exact"/>
        <w:ind w:firstLine="1606"/>
        <w:rPr>
          <w:rFonts w:ascii="黑体" w:eastAsia="黑体"/>
          <w:b/>
          <w:sz w:val="32"/>
          <w:szCs w:val="32"/>
          <w:u w:val="single"/>
        </w:rPr>
      </w:pPr>
      <w:r>
        <w:rPr>
          <w:rFonts w:hint="eastAsia" w:ascii="仿宋_GB2312" w:eastAsia="仿宋_GB2312"/>
          <w:b/>
          <w:sz w:val="32"/>
          <w:szCs w:val="32"/>
        </w:rPr>
        <w:t xml:space="preserve">所在地区或</w:t>
      </w:r>
      <w:r>
        <w:rPr>
          <w:rFonts w:hint="eastAsia" w:ascii="仿宋_GB2312" w:eastAsia="仿宋_GB2312"/>
          <w:b/>
          <w:sz w:val="32"/>
          <w:szCs w:val="32"/>
          <w:lang w:eastAsia="zh-CN"/>
        </w:rPr>
        <w:t xml:space="preserve">所属</w:t>
      </w:r>
      <w:r>
        <w:rPr>
          <w:rFonts w:hint="eastAsia" w:ascii="仿宋_GB2312" w:eastAsia="仿宋_GB2312"/>
          <w:b/>
          <w:sz w:val="32"/>
          <w:szCs w:val="32"/>
        </w:rPr>
        <w:t xml:space="preserve">部门：</w:t>
      </w:r>
      <w:r>
        <w:rPr>
          <w:rFonts w:ascii="黑体" w:eastAsia="黑体"/>
          <w:b/>
          <w:sz w:val="32"/>
          <w:szCs w:val="32"/>
          <w:u w:val="single"/>
        </w:rPr>
      </w:r>
    </w:p>
    <w:p>
      <w:pPr>
        <w:pBdr/>
        <w:spacing w:line="480" w:lineRule="exact"/>
        <w:ind w:firstLine="1606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/>
          <w:b/>
          <w:sz w:val="32"/>
          <w:szCs w:val="32"/>
        </w:rPr>
      </w:r>
      <w:r>
        <w:rPr>
          <w:rFonts w:ascii="仿宋_GB2312" w:eastAsia="仿宋_GB2312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pBdr/>
        <w:spacing/>
        <w:ind/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/>
          <w:b/>
          <w:sz w:val="32"/>
          <w:szCs w:val="32"/>
        </w:rPr>
      </w:r>
      <w:r>
        <w:rPr>
          <w:rFonts w:ascii="黑体" w:eastAsia="黑体"/>
          <w:b/>
          <w:sz w:val="32"/>
          <w:szCs w:val="32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黑体" w:eastAsia="黑体"/>
          <w:b/>
          <w:sz w:val="32"/>
          <w:szCs w:val="32"/>
        </w:rPr>
        <w:t xml:space="preserve">中华人民共和国财政部印制</w:t>
      </w:r>
      <w:r>
        <w:rPr>
          <w:rFonts w:ascii="黑体" w:eastAsia="黑体"/>
          <w:b/>
          <w:sz w:val="32"/>
          <w:szCs w:val="32"/>
        </w:rPr>
        <w:br w:type="page" w:clear="all"/>
      </w:r>
      <w:r>
        <w:rPr>
          <w:rFonts w:hint="eastAsia" w:ascii="仿宋_GB2312" w:eastAsia="仿宋_GB2312"/>
          <w:b/>
          <w:sz w:val="28"/>
          <w:szCs w:val="28"/>
        </w:rPr>
        <w:t xml:space="preserve">填写说明</w:t>
      </w:r>
      <w:r>
        <w:rPr>
          <w:rFonts w:ascii="仿宋_GB2312" w:eastAsia="仿宋_GB2312"/>
          <w:b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1.</w:t>
      </w:r>
      <w:r>
        <w:rPr>
          <w:rFonts w:hint="eastAsia" w:ascii="仿宋_GB2312" w:eastAsia="仿宋_GB2312"/>
          <w:sz w:val="28"/>
          <w:szCs w:val="28"/>
        </w:rPr>
        <w:t xml:space="preserve">表内所列项目由申请人如实填写，并对所填情况真实性负责。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2.</w:t>
      </w:r>
      <w:r>
        <w:rPr>
          <w:rFonts w:hint="eastAsia" w:ascii="仿宋_GB2312" w:eastAsia="仿宋_GB2312"/>
          <w:sz w:val="28"/>
          <w:szCs w:val="28"/>
        </w:rPr>
        <w:t xml:space="preserve">申请人没有表内对应项目的，可填写“无”。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 xml:space="preserve">3.</w:t>
      </w:r>
      <w:r>
        <w:rPr>
          <w:rFonts w:hint="eastAsia" w:ascii="仿宋_GB2312" w:eastAsia="仿宋_GB2312"/>
          <w:sz w:val="28"/>
          <w:szCs w:val="28"/>
        </w:rPr>
        <w:t xml:space="preserve">表内的年、月、日一律用公历和阿拉伯数字。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4.“单位类型”包括：中央企业、省级国有企业、上市公司以及其他重点企业（含民营企业）。“单位类型”填写中央企业、省级国有企业的，须填写“单位层级”。中央企业“单位层级”填写一级、二级或三级，省级国有企业“单位层级”填写一级或二级。</w:t>
      </w:r>
      <w:r>
        <w:rPr>
          <w:rFonts w:hint="eastAsia" w:ascii="仿宋_GB2312" w:eastAsia="仿宋_GB2312"/>
          <w:sz w:val="28"/>
          <w:szCs w:val="28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5.国家级人才计划包括长江学者奖励计划、青年科学基金项目（A类、B类）等。</w:t>
      </w:r>
      <w:r>
        <w:rPr>
          <w:rFonts w:hint="default" w:ascii="仿宋_GB2312" w:eastAsia="仿宋_GB2312"/>
          <w:sz w:val="28"/>
          <w:szCs w:val="28"/>
          <w:lang w:val="en-US" w:eastAsia="zh-CN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6</w:t>
      </w:r>
      <w:r>
        <w:rPr>
          <w:rFonts w:hint="eastAsia" w:ascii="仿宋_GB2312" w:eastAsia="仿宋_GB2312"/>
          <w:sz w:val="28"/>
          <w:szCs w:val="28"/>
        </w:rPr>
        <w:t xml:space="preserve">.“会计专业技术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资格</w:t>
      </w:r>
      <w:r>
        <w:rPr>
          <w:rFonts w:hint="eastAsia" w:ascii="仿宋_GB2312" w:eastAsia="仿宋_GB2312"/>
          <w:sz w:val="28"/>
          <w:szCs w:val="28"/>
        </w:rPr>
        <w:t xml:space="preserve">”填写已取得的会计专业技术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资格</w:t>
      </w:r>
      <w:r>
        <w:rPr>
          <w:rFonts w:hint="eastAsia" w:ascii="仿宋_GB2312" w:eastAsia="仿宋_GB2312"/>
          <w:sz w:val="28"/>
          <w:szCs w:val="28"/>
        </w:rPr>
        <w:t xml:space="preserve">。通过高级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会计专业技术资格</w:t>
      </w:r>
      <w:r>
        <w:rPr>
          <w:rFonts w:hint="eastAsia" w:ascii="仿宋_GB2312" w:eastAsia="仿宋_GB2312"/>
          <w:sz w:val="28"/>
          <w:szCs w:val="28"/>
        </w:rPr>
        <w:t xml:space="preserve">考试的，应填写“通过高级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会计专业技术资格</w:t>
      </w:r>
      <w:r>
        <w:rPr>
          <w:rFonts w:hint="eastAsia" w:ascii="仿宋_GB2312" w:eastAsia="仿宋_GB2312"/>
          <w:sz w:val="28"/>
          <w:szCs w:val="28"/>
        </w:rPr>
        <w:t xml:space="preserve">考试”。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7</w:t>
      </w:r>
      <w:r>
        <w:rPr>
          <w:rFonts w:hint="eastAsia" w:ascii="仿宋_GB2312" w:eastAsia="仿宋_GB2312"/>
          <w:sz w:val="28"/>
          <w:szCs w:val="28"/>
        </w:rPr>
        <w:t xml:space="preserve">．“学习经历”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应</w:t>
      </w:r>
      <w:r>
        <w:rPr>
          <w:rFonts w:hint="eastAsia" w:ascii="仿宋_GB2312" w:eastAsia="仿宋_GB2312"/>
          <w:sz w:val="28"/>
          <w:szCs w:val="28"/>
        </w:rPr>
        <w:t xml:space="preserve">写清楚参加历次学习（培训）的起止时间。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8</w:t>
      </w:r>
      <w:r>
        <w:rPr>
          <w:rFonts w:ascii="仿宋_GB2312" w:eastAsia="仿宋_GB2312"/>
          <w:sz w:val="28"/>
          <w:szCs w:val="28"/>
        </w:rPr>
        <w:t xml:space="preserve">.</w:t>
      </w:r>
      <w:r>
        <w:rPr>
          <w:rFonts w:hint="eastAsia" w:ascii="仿宋_GB2312" w:eastAsia="仿宋_GB2312"/>
          <w:sz w:val="28"/>
          <w:szCs w:val="28"/>
        </w:rPr>
        <w:t xml:space="preserve">“工作经历”含基层锻炼、挂职经历和驻外工作经历。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9</w:t>
      </w:r>
      <w:r>
        <w:rPr>
          <w:rFonts w:ascii="仿宋_GB2312" w:eastAsia="仿宋_GB2312"/>
          <w:sz w:val="28"/>
          <w:szCs w:val="28"/>
        </w:rPr>
        <w:t xml:space="preserve">.</w:t>
      </w:r>
      <w:r>
        <w:rPr>
          <w:rFonts w:hint="eastAsia" w:ascii="仿宋_GB2312" w:eastAsia="仿宋_GB2312"/>
          <w:sz w:val="28"/>
          <w:szCs w:val="28"/>
        </w:rPr>
        <w:t xml:space="preserve">“单位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推荐</w:t>
      </w:r>
      <w:r>
        <w:rPr>
          <w:rFonts w:hint="eastAsia" w:ascii="仿宋_GB2312" w:eastAsia="仿宋_GB2312"/>
          <w:sz w:val="28"/>
          <w:szCs w:val="28"/>
        </w:rPr>
        <w:t xml:space="preserve"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所在单位</w:t>
      </w:r>
      <w:r>
        <w:rPr>
          <w:rFonts w:hint="eastAsia" w:ascii="仿宋_GB2312" w:eastAsia="仿宋_GB2312"/>
          <w:sz w:val="28"/>
          <w:szCs w:val="28"/>
        </w:rPr>
        <w:t xml:space="preserve">填写对申请人的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推荐意见</w:t>
      </w:r>
      <w:r>
        <w:rPr>
          <w:rFonts w:hint="eastAsia" w:ascii="仿宋_GB2312" w:eastAsia="仿宋_GB2312"/>
          <w:sz w:val="28"/>
          <w:szCs w:val="28"/>
        </w:rPr>
        <w:t xml:space="preserve">。该意见需单位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有关部门</w:t>
      </w:r>
      <w:r>
        <w:rPr>
          <w:rFonts w:hint="eastAsia" w:ascii="仿宋_GB2312" w:eastAsia="仿宋_GB2312"/>
          <w:sz w:val="28"/>
          <w:szCs w:val="28"/>
        </w:rPr>
        <w:t xml:space="preserve">负责人签字并加盖公章。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10</w:t>
      </w:r>
      <w:r>
        <w:rPr>
          <w:rFonts w:hint="eastAsia" w:ascii="仿宋_GB2312" w:eastAsia="仿宋_GB2312"/>
          <w:sz w:val="28"/>
          <w:szCs w:val="28"/>
        </w:rPr>
        <w:t xml:space="preserve">.“主管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部门审核</w:t>
      </w:r>
      <w:r>
        <w:rPr>
          <w:rFonts w:hint="eastAsia" w:ascii="仿宋_GB2312" w:eastAsia="仿宋_GB2312"/>
          <w:sz w:val="28"/>
          <w:szCs w:val="28"/>
        </w:rPr>
        <w:t xml:space="preserve">意见”由申请人</w:t>
      </w:r>
      <w:r>
        <w:rPr>
          <w:rFonts w:hint="eastAsia" w:ascii="仿宋_GB2312" w:eastAsia="仿宋_GB2312"/>
          <w:b/>
          <w:bCs/>
          <w:sz w:val="28"/>
          <w:szCs w:val="28"/>
        </w:rPr>
        <w:t xml:space="preserve">所申报的单位</w:t>
      </w:r>
      <w:r>
        <w:rPr>
          <w:rFonts w:hint="eastAsia" w:ascii="仿宋_GB2312" w:eastAsia="仿宋_GB2312"/>
          <w:b/>
          <w:bCs/>
          <w:sz w:val="28"/>
          <w:szCs w:val="28"/>
          <w:lang w:eastAsia="zh-CN"/>
        </w:rPr>
        <w:t xml:space="preserve">（包括各省级财政部门、中直管理局财务管理办公室、国管局财务管理司、中央军委后勤保障部财务局、国务院国资委财务监管与运行评价局）</w:t>
      </w:r>
      <w:r>
        <w:rPr>
          <w:rFonts w:hint="eastAsia" w:ascii="仿宋_GB2312" w:eastAsia="仿宋_GB2312"/>
          <w:sz w:val="28"/>
          <w:szCs w:val="28"/>
        </w:rPr>
        <w:t xml:space="preserve">填写对申请人申报条件的审核意见。</w:t>
      </w:r>
      <w:r>
        <w:rPr>
          <w:rFonts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11</w:t>
      </w:r>
      <w:r>
        <w:rPr>
          <w:rFonts w:hint="eastAsia" w:ascii="仿宋_GB2312" w:eastAsia="仿宋_GB2312"/>
          <w:sz w:val="28"/>
          <w:szCs w:val="28"/>
        </w:rPr>
        <w:t xml:space="preserve">.除此表外，还需提供所填列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的相关证明材料扫描件（线上报名）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/复印件（线下报名），包括但不限于</w:t>
      </w:r>
      <w:r>
        <w:rPr>
          <w:rFonts w:hint="eastAsia" w:ascii="仿宋_GB2312" w:eastAsia="仿宋_GB2312"/>
          <w:sz w:val="28"/>
          <w:szCs w:val="28"/>
        </w:rPr>
        <w:t xml:space="preserve">发表论文的刊物封面和作者姓名页，发表专业著作的封面和版权页，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承担重大科研项目结项报告或其他证明材料，</w:t>
      </w:r>
      <w:r>
        <w:rPr>
          <w:rFonts w:hint="eastAsia" w:ascii="仿宋_GB2312" w:eastAsia="仿宋_GB2312"/>
          <w:sz w:val="28"/>
          <w:szCs w:val="28"/>
        </w:rPr>
        <w:t xml:space="preserve">获奖证书及相关外语能力证明文件</w:t>
      </w:r>
      <w:r>
        <w:rPr>
          <w:rFonts w:hint="eastAsia" w:ascii="仿宋_GB2312" w:eastAsia="仿宋_GB2312"/>
          <w:sz w:val="28"/>
          <w:szCs w:val="28"/>
          <w:lang w:eastAsia="zh-CN"/>
        </w:rPr>
        <w:t xml:space="preserve">等</w:t>
      </w:r>
      <w:r>
        <w:rPr>
          <w:rFonts w:hint="eastAsia" w:ascii="仿宋_GB2312" w:eastAsia="仿宋_GB2312"/>
          <w:sz w:val="28"/>
          <w:szCs w:val="28"/>
        </w:rPr>
        <w:t xml:space="preserve">。</w:t>
      </w:r>
      <w:r>
        <w:rPr>
          <w:rFonts w:hint="eastAsia" w:ascii="仿宋_GB2312" w:eastAsia="仿宋_GB2312"/>
          <w:sz w:val="28"/>
          <w:szCs w:val="28"/>
        </w:rPr>
      </w:r>
    </w:p>
    <w:p>
      <w:pPr>
        <w:keepNext w:val="false"/>
        <w:keepLines w:val="false"/>
        <w:pageBreakBefore w:val="false"/>
        <w:widowControl w:val="false"/>
        <w:pBdr/>
        <w:spacing w:line="520" w:lineRule="exact"/>
        <w:ind w:firstLine="56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</w:r>
      <w:r>
        <w:rPr>
          <w:rFonts w:hint="eastAsia" w:ascii="仿宋_GB2312" w:eastAsia="仿宋_GB2312"/>
          <w:sz w:val="28"/>
          <w:szCs w:val="28"/>
        </w:rPr>
      </w:r>
    </w:p>
    <w:tbl>
      <w:tblPr>
        <w:tblStyle w:val="654"/>
        <w:tblW w:w="9215" w:type="dxa"/>
        <w:tblInd w:w="-4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135"/>
        <w:gridCol w:w="779"/>
        <w:gridCol w:w="959"/>
        <w:gridCol w:w="1134"/>
        <w:gridCol w:w="875"/>
        <w:gridCol w:w="1217"/>
        <w:gridCol w:w="1115"/>
        <w:gridCol w:w="700"/>
        <w:gridCol w:w="1301"/>
      </w:tblGrid>
      <w:tr>
        <w:trPr>
          <w:trHeight w:val="613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 w:firstLine="560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br w:type="page" w:clear="all"/>
            </w:r>
            <w:r>
              <w:rPr>
                <w:rFonts w:ascii="仿宋_GB2312" w:eastAsia="仿宋_GB2312"/>
                <w:sz w:val="28"/>
                <w:szCs w:val="28"/>
              </w:rPr>
              <w:br w:type="page" w:clear="all"/>
            </w:r>
            <w:r>
              <w:rPr>
                <w:rFonts w:ascii="黑体" w:eastAsia="黑体"/>
                <w:b/>
                <w:sz w:val="24"/>
              </w:rPr>
              <w:br w:type="page" w:clear="all"/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姓名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性别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12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出生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日期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tcBorders/>
            <w:tcW w:w="11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  <w:tc>
          <w:tcPr>
            <w:gridSpan w:val="2"/>
            <w:tcBorders/>
            <w:tcW w:w="2001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近期正面免冠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彩色照片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（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  <w:t xml:space="preserve">2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寸）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</w:tr>
      <w:tr>
        <w:trPr>
          <w:trHeight w:val="449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政治面貌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113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民族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87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1217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籍贯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111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  <w:tc>
          <w:tcPr>
            <w:gridSpan w:val="2"/>
            <w:tcBorders/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</w:tr>
      <w:tr>
        <w:trPr>
          <w:trHeight w:val="587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党内职务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健康状况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  <w:tc>
          <w:tcPr>
            <w:gridSpan w:val="2"/>
            <w:tcBorders/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</w:tr>
      <w:tr>
        <w:trPr>
          <w:trHeight w:val="628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单位类型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单位名称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  <w:tc>
          <w:tcPr>
            <w:gridSpan w:val="2"/>
            <w:tcBorders/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</w:tr>
      <w:tr>
        <w:trPr>
          <w:trHeight w:val="628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单位层级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现任职务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  <w:tc>
          <w:tcPr>
            <w:gridSpan w:val="2"/>
            <w:tcBorders/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</w:tr>
      <w:tr>
        <w:trPr>
          <w:trHeight w:val="524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身份证号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gridSpan w:val="5"/>
            <w:tcBorders/>
            <w:tcW w:w="5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</w:r>
            <w:r>
              <w:rPr>
                <w:rFonts w:ascii="仿宋_GB2312" w:hAnsi="宋体" w:eastAsia="仿宋_GB2312"/>
                <w:sz w:val="24"/>
              </w:rPr>
            </w:r>
          </w:p>
        </w:tc>
        <w:tc>
          <w:tcPr>
            <w:gridSpan w:val="2"/>
            <w:tcBorders/>
            <w:tcW w:w="2001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</w:r>
            <w:r>
              <w:rPr>
                <w:rFonts w:ascii="仿宋_GB2312" w:hAnsi="宋体" w:eastAsia="仿宋_GB2312"/>
                <w:sz w:val="24"/>
              </w:rPr>
            </w:r>
          </w:p>
        </w:tc>
      </w:tr>
      <w:tr>
        <w:trPr>
          <w:trHeight w:val="452"/>
        </w:trPr>
        <w:tc>
          <w:tcPr>
            <w:gridSpan w:val="2"/>
            <w:tcBorders/>
            <w:tcW w:w="1914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学历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学位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全日制</w:t>
            </w:r>
            <w:r>
              <w:rPr>
                <w:rFonts w:hint="eastAsia"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毕业院校及专业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</w:tr>
      <w:tr>
        <w:trPr>
          <w:trHeight w:val="443"/>
        </w:trPr>
        <w:tc>
          <w:tcPr>
            <w:gridSpan w:val="2"/>
            <w:tcBorders/>
            <w:tcW w:w="1914" w:type="dxa"/>
            <w:vAlign w:val="center"/>
            <w:vMerge w:val="continue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95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在职</w:t>
            </w:r>
            <w:r>
              <w:rPr>
                <w:rFonts w:hint="eastAsia"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毕业院校及专业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</w:tr>
      <w:tr>
        <w:trPr>
          <w:trHeight w:val="1160"/>
        </w:trPr>
        <w:tc>
          <w:tcPr>
            <w:gridSpan w:val="3"/>
            <w:tcBorders/>
            <w:tcW w:w="2873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是否参加过省级（中央有关主管单位）高端会计人才培养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；目前的学习状态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</w:r>
          </w:p>
        </w:tc>
        <w:tc>
          <w:tcPr>
            <w:gridSpan w:val="2"/>
            <w:tcBorders/>
            <w:tcW w:w="2009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 xml:space="preserve">在读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 xml:space="preserve">毕业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</w:t>
            </w:r>
            <w:r>
              <w:rPr>
                <w:rFonts w:hint="eastAsia" w:ascii="仿宋_GB2312" w:hAnsi="宋体" w:eastAsia="仿宋_GB2312"/>
                <w:sz w:val="24"/>
                <w:lang w:eastAsia="zh-CN"/>
              </w:rPr>
              <w:t xml:space="preserve">除名</w:t>
            </w:r>
            <w:r>
              <w:rPr>
                <w:rFonts w:hint="eastAsia" w:ascii="仿宋_GB2312" w:hAnsi="宋体" w:eastAsia="仿宋_GB2312"/>
                <w:sz w:val="24"/>
              </w:rPr>
              <w:t xml:space="preserve">□否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是否入选过国家级人才计划任一子项目</w:t>
            </w:r>
            <w:r>
              <w:rPr>
                <w:rFonts w:hint="default" w:ascii="仿宋_GB2312" w:hAnsi="宋体" w:eastAsia="仿宋_GB2312"/>
                <w:b/>
                <w:sz w:val="24"/>
                <w:lang w:val="en" w:eastAsia="zh-CN"/>
              </w:rPr>
            </w:r>
          </w:p>
        </w:tc>
        <w:tc>
          <w:tcPr>
            <w:gridSpan w:val="2"/>
            <w:tcBorders/>
            <w:tcW w:w="20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lang w:eastAsia="zh-CN"/>
              </w:rPr>
              <w:t xml:space="preserve">□是□</w:t>
            </w:r>
            <w:r>
              <w:rPr>
                <w:rFonts w:hint="eastAsia" w:ascii="仿宋_GB2312" w:hAnsi="宋体" w:eastAsia="仿宋_GB2312"/>
                <w:sz w:val="24"/>
              </w:rPr>
              <w:t xml:space="preserve">否</w:t>
            </w:r>
            <w:r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r>
          </w:p>
        </w:tc>
      </w:tr>
      <w:tr>
        <w:trPr>
          <w:trHeight w:val="917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会计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专业技术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资格</w:t>
            </w:r>
            <w:r>
              <w:rPr>
                <w:rFonts w:hint="default" w:ascii="仿宋_GB2312" w:hAnsi="宋体" w:eastAsia="仿宋_GB2312"/>
                <w:b/>
                <w:sz w:val="24"/>
                <w:lang w:val="en-US" w:eastAsia="zh-CN"/>
              </w:rPr>
            </w:r>
          </w:p>
        </w:tc>
        <w:tc>
          <w:tcPr>
            <w:gridSpan w:val="3"/>
            <w:tcBorders/>
            <w:tcW w:w="29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其他职业资格</w:t>
            </w:r>
            <w:r>
              <w:rPr>
                <w:rFonts w:hint="eastAsia"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</w:r>
            <w:r>
              <w:rPr>
                <w:rFonts w:hint="eastAsia" w:ascii="仿宋_GB2312" w:hAnsi="宋体" w:eastAsia="仿宋_GB2312"/>
                <w:sz w:val="24"/>
              </w:rPr>
            </w:r>
          </w:p>
        </w:tc>
      </w:tr>
      <w:tr>
        <w:trPr>
          <w:trHeight w:val="599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英语</w:t>
            </w:r>
            <w:r>
              <w:rPr>
                <w:rFonts w:hint="default" w:ascii="仿宋_GB2312" w:hAnsi="宋体" w:eastAsia="仿宋_GB2312"/>
                <w:b/>
                <w:sz w:val="24"/>
                <w:lang w:val="en"/>
              </w:rPr>
              <w:t xml:space="preserve">/</w:t>
            </w:r>
            <w:r>
              <w:rPr>
                <w:rFonts w:hint="eastAsia" w:ascii="仿宋_GB2312" w:hAnsi="宋体" w:eastAsia="仿宋_GB2312"/>
                <w:b/>
                <w:sz w:val="24"/>
                <w:lang w:val="en" w:eastAsia="zh-CN"/>
              </w:rPr>
              <w:t xml:space="preserve">其他语种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水平证书或考试成绩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3"/>
            <w:tcBorders/>
            <w:tcW w:w="29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sz w:val="24"/>
              </w:rPr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境外</w:t>
            </w: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工作</w:t>
            </w:r>
            <w:r>
              <w:rPr>
                <w:rFonts w:hint="eastAsia" w:ascii="仿宋_GB2312" w:hAnsi="宋体" w:eastAsia="仿宋_GB2312"/>
                <w:b/>
                <w:sz w:val="24"/>
              </w:rPr>
              <w:t xml:space="preserve">或</w:t>
            </w:r>
            <w:r>
              <w:rPr>
                <w:rFonts w:hint="eastAsia" w:ascii="仿宋_GB2312" w:hAnsi="宋体" w:eastAsia="仿宋_GB2312"/>
                <w:b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学习经历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2"/>
            <w:tcBorders/>
            <w:tcW w:w="20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□有</w:t>
            </w:r>
            <w:r>
              <w:rPr>
                <w:rFonts w:ascii="仿宋_GB2312" w:hAnsi="宋体" w:eastAsia="仿宋_GB2312"/>
                <w:sz w:val="24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□无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</w:tr>
      <w:tr>
        <w:trPr>
          <w:trHeight w:val="389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联系电话</w:t>
            </w:r>
            <w:r>
              <w:rPr>
                <w:rFonts w:ascii="仿宋_GB2312" w:hAnsi="宋体" w:eastAsia="仿宋_GB2312"/>
                <w:sz w:val="24"/>
                <w:u w:val="single"/>
              </w:rPr>
            </w:r>
          </w:p>
        </w:tc>
        <w:tc>
          <w:tcPr>
            <w:gridSpan w:val="3"/>
            <w:tcBorders/>
            <w:tcW w:w="29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left"/>
              <w:rPr>
                <w:rFonts w:ascii="仿宋_GB2312" w:hAnsi="宋体" w:eastAsia="仿宋_GB2312"/>
                <w:sz w:val="24"/>
                <w:u w:val="single"/>
              </w:rPr>
            </w:pPr>
            <w:r>
              <w:rPr>
                <w:rFonts w:ascii="仿宋_GB2312" w:hAnsi="宋体" w:eastAsia="仿宋_GB2312"/>
                <w:sz w:val="24"/>
                <w:u w:val="single"/>
              </w:rPr>
            </w:r>
            <w:r>
              <w:rPr>
                <w:rFonts w:ascii="仿宋_GB2312" w:hAnsi="宋体" w:eastAsia="仿宋_GB2312"/>
                <w:sz w:val="24"/>
                <w:u w:val="single"/>
              </w:rPr>
            </w:r>
          </w:p>
        </w:tc>
        <w:tc>
          <w:tcPr>
            <w:gridSpan w:val="2"/>
            <w:tcBorders/>
            <w:tcW w:w="2332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lang w:eastAsia="zh-CN"/>
              </w:rPr>
              <w:t xml:space="preserve">电子邮箱</w:t>
            </w:r>
            <w:r>
              <w:rPr>
                <w:rFonts w:hint="eastAsia" w:ascii="仿宋_GB2312" w:hAnsi="宋体" w:eastAsia="仿宋_GB2312"/>
                <w:sz w:val="24"/>
                <w:u w:val="single"/>
                <w:lang w:eastAsia="zh-CN"/>
              </w:rPr>
            </w:r>
          </w:p>
        </w:tc>
        <w:tc>
          <w:tcPr>
            <w:gridSpan w:val="2"/>
            <w:tcBorders/>
            <w:tcW w:w="20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</w:r>
            <w:r>
              <w:rPr>
                <w:rFonts w:ascii="仿宋_GB2312" w:hAnsi="宋体" w:eastAsia="仿宋_GB2312"/>
                <w:sz w:val="28"/>
                <w:szCs w:val="28"/>
              </w:rPr>
            </w:r>
          </w:p>
        </w:tc>
      </w:tr>
      <w:tr>
        <w:trPr>
          <w:trHeight w:val="546"/>
        </w:trPr>
        <w:tc>
          <w:tcPr>
            <w:gridSpan w:val="2"/>
            <w:tcBorders/>
            <w:tcW w:w="1914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通讯地址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gridSpan w:val="5"/>
            <w:tcBorders/>
            <w:tcW w:w="53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</w:r>
            <w:r>
              <w:rPr>
                <w:rFonts w:ascii="仿宋_GB2312" w:hAnsi="宋体" w:eastAsia="仿宋_GB2312"/>
                <w:sz w:val="24"/>
              </w:rPr>
            </w:r>
          </w:p>
        </w:tc>
        <w:tc>
          <w:tcPr>
            <w:tcBorders/>
            <w:tcW w:w="70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 xml:space="preserve">邮编</w:t>
            </w:r>
            <w:r>
              <w:rPr>
                <w:rFonts w:ascii="仿宋_GB2312" w:hAnsi="宋体" w:eastAsia="仿宋_GB2312"/>
                <w:b/>
                <w:sz w:val="24"/>
              </w:rPr>
            </w:r>
          </w:p>
        </w:tc>
        <w:tc>
          <w:tcPr>
            <w:tcBorders/>
            <w:tcW w:w="1301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ascii="仿宋_GB2312" w:hAnsi="宋体" w:eastAsia="仿宋_GB2312"/>
                <w:sz w:val="28"/>
                <w:szCs w:val="28"/>
              </w:rPr>
            </w:r>
            <w:r>
              <w:rPr>
                <w:rFonts w:ascii="仿宋_GB2312" w:hAnsi="宋体" w:eastAsia="仿宋_GB2312"/>
                <w:sz w:val="28"/>
                <w:szCs w:val="28"/>
              </w:rPr>
            </w:r>
          </w:p>
        </w:tc>
      </w:tr>
      <w:tr>
        <w:trPr>
          <w:trHeight w:val="90"/>
        </w:trPr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学习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</w:r>
          </w:p>
          <w:p>
            <w:pPr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经历</w:t>
            </w:r>
            <w:r>
              <w:rPr>
                <w:rFonts w:ascii="宋体"/>
                <w:b/>
                <w:sz w:val="30"/>
                <w:szCs w:val="30"/>
              </w:rPr>
            </w:r>
          </w:p>
        </w:tc>
        <w:tc>
          <w:tcPr>
            <w:gridSpan w:val="8"/>
            <w:tcBorders/>
            <w:tcW w:w="8080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要求：从大学开始（含已参加国内外培训经历）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</w:tc>
      </w:tr>
      <w:tr>
        <w:trPr>
          <w:trHeight w:val="6064"/>
        </w:trPr>
        <w:tc>
          <w:tcPr>
            <w:tcBorders/>
            <w:tcW w:w="113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工作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经历</w:t>
            </w:r>
            <w:r>
              <w:rPr>
                <w:rFonts w:ascii="仿宋_GB2312" w:eastAsia="仿宋_GB2312"/>
                <w:b/>
                <w:sz w:val="30"/>
                <w:szCs w:val="30"/>
              </w:rPr>
            </w:r>
          </w:p>
        </w:tc>
        <w:tc>
          <w:tcPr>
            <w:gridSpan w:val="8"/>
            <w:tcBorders/>
            <w:tcW w:w="8080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left"/>
              <w:rPr>
                <w:rFonts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 xml:space="preserve">要求：请按时间顺序注明境内外工作经历及所担任职务。</w:t>
            </w:r>
            <w:r>
              <w:rPr>
                <w:rFonts w:ascii="仿宋_GB2312" w:hAnsi="宋体" w:eastAsia="仿宋_GB2312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</w:tc>
      </w:tr>
      <w:tr>
        <w:trPr>
          <w:trHeight w:val="7550"/>
        </w:trPr>
        <w:tc>
          <w:tcPr>
            <w:tcBorders/>
            <w:tcW w:w="113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发表论文及著作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 xml:space="preserve">情况</w:t>
            </w:r>
            <w:r>
              <w:rPr>
                <w:rFonts w:hint="eastAsia" w:ascii="仿宋_GB2312" w:eastAsia="仿宋_GB2312"/>
                <w:b/>
                <w:sz w:val="30"/>
                <w:szCs w:val="30"/>
                <w:lang w:eastAsia="zh-CN"/>
              </w:rPr>
            </w:r>
          </w:p>
        </w:tc>
        <w:tc>
          <w:tcPr>
            <w:gridSpan w:val="8"/>
            <w:tcBorders/>
            <w:tcW w:w="8080" w:type="dxa"/>
            <w:vAlign w:val="top"/>
            <w:textDirection w:val="lrTb"/>
            <w:noWrap/>
          </w:tcPr>
          <w:p>
            <w:pPr>
              <w:widowControl w:val="true"/>
              <w:pBdr/>
              <w:spacing/>
              <w:ind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要求：请注明发表论文的时间、名称、作者排序，刊物名称、期数、刊号；发表著作的时间、名称、书号，出版社名称等。</w:t>
            </w:r>
            <w:r>
              <w:rPr>
                <w:rFonts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宋体"/>
                <w:b/>
                <w:sz w:val="30"/>
                <w:szCs w:val="30"/>
              </w:rPr>
            </w:pPr>
            <w:r>
              <w:rPr>
                <w:rFonts w:ascii="宋体"/>
                <w:b/>
                <w:sz w:val="30"/>
                <w:szCs w:val="30"/>
              </w:rPr>
            </w:r>
            <w:r>
              <w:rPr>
                <w:rFonts w:ascii="宋体"/>
                <w:b/>
                <w:sz w:val="30"/>
                <w:szCs w:val="30"/>
              </w:rPr>
            </w:r>
          </w:p>
          <w:p>
            <w:pPr>
              <w:widowControl w:val="true"/>
              <w:pBdr/>
              <w:spacing/>
              <w:ind/>
              <w:rPr>
                <w:rFonts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b/>
                <w:sz w:val="28"/>
                <w:szCs w:val="28"/>
              </w:rPr>
            </w:r>
          </w:p>
        </w:tc>
      </w:tr>
      <w:tr>
        <w:trPr>
          <w:trHeight w:val="4564"/>
        </w:trPr>
        <w:tc>
          <w:tcPr>
            <w:tcBorders/>
            <w:tcW w:w="113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承担重大科研项目情况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</w:r>
          </w:p>
        </w:tc>
        <w:tc>
          <w:tcPr>
            <w:gridSpan w:val="8"/>
            <w:tcBorders/>
            <w:tcW w:w="8080" w:type="dxa"/>
            <w:vAlign w:val="top"/>
            <w:textDirection w:val="lrTb"/>
            <w:noWrap/>
          </w:tcPr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要求：请注明承担省部级及以上重大科研项目的时间、级别、名称、担任职务或职责等。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rPr/>
            </w:pPr>
            <w:r/>
            <w:r/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</w:r>
          </w:p>
        </w:tc>
      </w:tr>
      <w:tr>
        <w:trPr>
          <w:trHeight w:val="6125"/>
        </w:trPr>
        <w:tc>
          <w:tcPr>
            <w:tcBorders/>
            <w:tcW w:w="113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获得奖励或表彰情况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</w:tc>
        <w:tc>
          <w:tcPr>
            <w:gridSpan w:val="8"/>
            <w:tcBorders/>
            <w:tcW w:w="8080" w:type="dxa"/>
            <w:vAlign w:val="top"/>
            <w:textDirection w:val="lrTb"/>
            <w:noWrap/>
          </w:tcPr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要求：请注明参加工作以来获得奖励或表彰的时间、名称以及级别等。</w:t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both"/>
              <w:rPr>
                <w:rFonts w:ascii="仿宋_GB2312" w:hAnsi="宋体" w:eastAsia="仿宋_GB2312" w:cs="宋体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sz w:val="28"/>
                <w:szCs w:val="28"/>
              </w:rPr>
            </w:r>
            <w:r>
              <w:rPr>
                <w:rFonts w:ascii="仿宋_GB2312" w:hAnsi="宋体" w:eastAsia="仿宋_GB2312" w:cs="宋体"/>
                <w:sz w:val="28"/>
                <w:szCs w:val="28"/>
              </w:rPr>
            </w:r>
          </w:p>
        </w:tc>
      </w:tr>
      <w:tr>
        <w:trPr>
          <w:trHeight w:val="13399"/>
        </w:trPr>
        <w:tc>
          <w:tcPr>
            <w:gridSpan w:val="9"/>
            <w:tcBorders/>
            <w:tcW w:w="9215" w:type="dxa"/>
            <w:vAlign w:val="center"/>
            <w:textDirection w:val="lrTb"/>
            <w:noWrap/>
          </w:tcPr>
          <w:p>
            <w:pPr>
              <w:widowControl w:val="true"/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近5年以来主要工作业绩</w:t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20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00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字以内）</w:t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单位盖章：       </w:t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widowControl w:val="true"/>
              <w:pBdr/>
              <w:spacing/>
              <w:ind/>
              <w:jc w:val="left"/>
              <w:rPr>
                <w:rFonts w:ascii="宋体" w:cs="宋体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                             日    期：</w:t>
            </w:r>
            <w:r>
              <w:rPr>
                <w:rFonts w:ascii="宋体" w:cs="宋体"/>
                <w:sz w:val="28"/>
                <w:szCs w:val="28"/>
              </w:rPr>
            </w:r>
          </w:p>
        </w:tc>
      </w:tr>
      <w:tr>
        <w:trPr>
          <w:trHeight w:val="7503"/>
        </w:trPr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单位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 xml:space="preserve">推荐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r>
          </w:p>
        </w:tc>
        <w:tc>
          <w:tcPr>
            <w:gridSpan w:val="8"/>
            <w:tcBorders/>
            <w:tcW w:w="8080" w:type="dxa"/>
            <w:vAlign w:val="center"/>
            <w:textDirection w:val="lrTb"/>
            <w:noWrap w:val="false"/>
          </w:tcPr>
          <w:p>
            <w:pPr>
              <w:widowControl w:val="true"/>
              <w:pBdr/>
              <w:spacing/>
              <w:ind/>
              <w:jc w:val="both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</w:rPr>
              <w:t xml:space="preserve">要求：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eastAsia="zh-CN"/>
              </w:rPr>
              <w:t xml:space="preserve">请填写对申请人的工作鉴定和推荐理由，推荐意见不少于</w:t>
            </w:r>
            <w:r>
              <w:rPr>
                <w:rFonts w:hint="eastAsia" w:ascii="仿宋_GB2312" w:hAnsi="宋体" w:eastAsia="仿宋_GB2312" w:cs="宋体"/>
                <w:b/>
                <w:sz w:val="28"/>
                <w:szCs w:val="28"/>
                <w:lang w:val="en-US" w:eastAsia="zh-CN"/>
              </w:rPr>
              <w:t xml:space="preserve">300字。</w:t>
            </w:r>
            <w:r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 w:right="560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 w:right="-41" w:firstLine="448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1123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领导签字：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 xml:space="preserve"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</w:tc>
      </w:tr>
      <w:tr>
        <w:trPr>
          <w:trHeight w:val="5702"/>
        </w:trPr>
        <w:tc>
          <w:tcPr>
            <w:tcBorders/>
            <w:tcW w:w="113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仿宋_GB2312" w:hAnsi="宋体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主管</w:t>
            </w:r>
            <w:r>
              <w:rPr>
                <w:rFonts w:ascii="仿宋_GB2312" w:hAnsi="宋体" w:eastAsia="仿宋_GB2312"/>
                <w:b/>
                <w:sz w:val="30"/>
                <w:szCs w:val="30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 xml:space="preserve">部门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 xml:space="preserve">审核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r>
          </w:p>
          <w:p>
            <w:pPr>
              <w:pBdr/>
              <w:spacing/>
              <w:ind/>
              <w:jc w:val="center"/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sz w:val="30"/>
                <w:szCs w:val="30"/>
              </w:rPr>
              <w:t xml:space="preserve">意见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  <w:t xml:space="preserve">（线上报名可不填写）</w:t>
            </w:r>
            <w:r>
              <w:rPr>
                <w:rFonts w:hint="eastAsia" w:ascii="仿宋_GB2312" w:hAnsi="宋体" w:eastAsia="仿宋_GB2312"/>
                <w:b/>
                <w:sz w:val="30"/>
                <w:szCs w:val="30"/>
                <w:lang w:eastAsia="zh-CN"/>
              </w:rPr>
            </w:r>
          </w:p>
        </w:tc>
        <w:tc>
          <w:tcPr>
            <w:gridSpan w:val="8"/>
            <w:tcBorders/>
            <w:tcW w:w="8080" w:type="dxa"/>
            <w:vAlign w:val="center"/>
            <w:textDirection w:val="lrTb"/>
            <w:noWrap w:val="false"/>
          </w:tcPr>
          <w:p>
            <w:pPr>
              <w:pBdr/>
              <w:spacing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84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</w:r>
            <w:r>
              <w:rPr>
                <w:rFonts w:ascii="仿宋_GB2312" w:eastAsia="仿宋_GB2312"/>
                <w:sz w:val="28"/>
                <w:szCs w:val="28"/>
              </w:rPr>
            </w:r>
          </w:p>
          <w:p>
            <w:pPr>
              <w:pBdr/>
              <w:spacing/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 w:right="980"/>
              <w:jc w:val="righ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</w:r>
          </w:p>
          <w:p>
            <w:pPr>
              <w:pBdr/>
              <w:spacing/>
              <w:ind w:right="980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领导签字：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日期： 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b/>
                <w:sz w:val="28"/>
                <w:szCs w:val="28"/>
                <w:lang w:eastAsia="zh-CN"/>
              </w:rPr>
              <w:t xml:space="preserve">单位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盖章</w:t>
            </w:r>
            <w:r>
              <w:rPr>
                <w:rFonts w:ascii="仿宋_GB2312" w:eastAsia="仿宋_GB2312"/>
                <w:b/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erReference w:type="default" r:id="rId8"/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60101010101"/>
  </w:font>
  <w:font w:name="仿宋_GB2312">
    <w:panose1 w:val="02010609030101010101"/>
  </w:font>
  <w:font w:name="Arial">
    <w:panose1 w:val="020B0604020202020204"/>
  </w:font>
  <w:font w:name="宋体">
    <w:panose1 w:val="02010600030101010101"/>
  </w:font>
  <w:font w:name="Times New Roman">
    <w:panose1 w:val="02020603050405020304"/>
  </w:font>
  <w:font w:name="等线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55"/>
      <w:pBdr/>
      <w:spacing/>
      <w:ind/>
      <w:rPr/>
    </w:pPr>
    <w:r>
      <w:rPr>
        <w:sz w:val="18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55"/>
                            <w:pBdr/>
                            <w:spacing/>
                            <w:ind/>
                            <w:rPr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1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8240;o:allowoverlap:true;o:allowincell:true;mso-position-horizontal-relative:margin;mso-position-horizontal:center;mso-position-vertical-relative:text;margin-top:0.00pt;mso-position-vertical:absolute;width:144.00pt;height:144.0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Style w:val="655"/>
                      <w:pBdr/>
                      <w:spacing/>
                      <w:ind/>
                      <w:rPr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1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宋体" w:cs="Times New Roman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2"/>
    <w:next w:val="652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等线" w:hAnsi="等线" w:eastAsia="等线" w:cs="等线"/>
      <w:sz w:val="40"/>
      <w:szCs w:val="40"/>
    </w:rPr>
  </w:style>
  <w:style w:type="character" w:styleId="14">
    <w:name w:val="Heading 1 Char"/>
    <w:basedOn w:val="653"/>
    <w:link w:val="13"/>
    <w:uiPriority w:val="9"/>
    <w:pPr>
      <w:pBdr/>
      <w:spacing/>
      <w:ind/>
    </w:pPr>
    <w:rPr>
      <w:rFonts w:ascii="等线" w:hAnsi="等线" w:eastAsia="等线" w:cs="等线"/>
      <w:sz w:val="40"/>
      <w:szCs w:val="40"/>
    </w:rPr>
  </w:style>
  <w:style w:type="paragraph" w:styleId="15">
    <w:name w:val="Heading 2"/>
    <w:basedOn w:val="652"/>
    <w:next w:val="652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等线" w:hAnsi="等线" w:eastAsia="等线" w:cs="等线"/>
      <w:sz w:val="34"/>
    </w:rPr>
  </w:style>
  <w:style w:type="character" w:styleId="16">
    <w:name w:val="Heading 2 Char"/>
    <w:basedOn w:val="653"/>
    <w:link w:val="15"/>
    <w:uiPriority w:val="9"/>
    <w:pPr>
      <w:pBdr/>
      <w:spacing/>
      <w:ind/>
    </w:pPr>
    <w:rPr>
      <w:rFonts w:ascii="等线" w:hAnsi="等线" w:eastAsia="等线" w:cs="等线"/>
      <w:sz w:val="34"/>
    </w:rPr>
  </w:style>
  <w:style w:type="paragraph" w:styleId="17">
    <w:name w:val="Heading 3"/>
    <w:basedOn w:val="652"/>
    <w:next w:val="652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等线" w:hAnsi="等线" w:eastAsia="等线" w:cs="等线"/>
      <w:sz w:val="30"/>
      <w:szCs w:val="30"/>
    </w:rPr>
  </w:style>
  <w:style w:type="character" w:styleId="18">
    <w:name w:val="Heading 3 Char"/>
    <w:basedOn w:val="653"/>
    <w:link w:val="17"/>
    <w:uiPriority w:val="9"/>
    <w:pPr>
      <w:pBdr/>
      <w:spacing/>
      <w:ind/>
    </w:pPr>
    <w:rPr>
      <w:rFonts w:ascii="等线" w:hAnsi="等线" w:eastAsia="等线" w:cs="等线"/>
      <w:sz w:val="30"/>
      <w:szCs w:val="30"/>
    </w:rPr>
  </w:style>
  <w:style w:type="paragraph" w:styleId="19">
    <w:name w:val="Heading 4"/>
    <w:basedOn w:val="652"/>
    <w:next w:val="652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等线" w:hAnsi="等线" w:eastAsia="等线" w:cs="等线"/>
      <w:b/>
      <w:bCs/>
      <w:sz w:val="26"/>
      <w:szCs w:val="26"/>
    </w:rPr>
  </w:style>
  <w:style w:type="character" w:styleId="20">
    <w:name w:val="Heading 4 Char"/>
    <w:basedOn w:val="653"/>
    <w:link w:val="19"/>
    <w:uiPriority w:val="9"/>
    <w:pPr>
      <w:pBdr/>
      <w:spacing/>
      <w:ind/>
    </w:pPr>
    <w:rPr>
      <w:rFonts w:ascii="等线" w:hAnsi="等线" w:eastAsia="等线" w:cs="等线"/>
      <w:b/>
      <w:bCs/>
      <w:sz w:val="26"/>
      <w:szCs w:val="26"/>
    </w:rPr>
  </w:style>
  <w:style w:type="paragraph" w:styleId="21">
    <w:name w:val="Heading 5"/>
    <w:basedOn w:val="652"/>
    <w:next w:val="652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等线" w:hAnsi="等线" w:eastAsia="等线" w:cs="等线"/>
      <w:b/>
      <w:bCs/>
      <w:sz w:val="24"/>
      <w:szCs w:val="24"/>
    </w:rPr>
  </w:style>
  <w:style w:type="character" w:styleId="22">
    <w:name w:val="Heading 5 Char"/>
    <w:basedOn w:val="653"/>
    <w:link w:val="21"/>
    <w:uiPriority w:val="9"/>
    <w:pPr>
      <w:pBdr/>
      <w:spacing/>
      <w:ind/>
    </w:pPr>
    <w:rPr>
      <w:rFonts w:ascii="等线" w:hAnsi="等线" w:eastAsia="等线" w:cs="等线"/>
      <w:b/>
      <w:bCs/>
      <w:sz w:val="24"/>
      <w:szCs w:val="24"/>
    </w:rPr>
  </w:style>
  <w:style w:type="paragraph" w:styleId="23">
    <w:name w:val="Heading 6"/>
    <w:basedOn w:val="652"/>
    <w:next w:val="652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等线" w:hAnsi="等线" w:eastAsia="等线" w:cs="等线"/>
      <w:b/>
      <w:bCs/>
      <w:sz w:val="22"/>
      <w:szCs w:val="22"/>
    </w:rPr>
  </w:style>
  <w:style w:type="character" w:styleId="24">
    <w:name w:val="Heading 6 Char"/>
    <w:basedOn w:val="653"/>
    <w:link w:val="23"/>
    <w:uiPriority w:val="9"/>
    <w:pPr>
      <w:pBdr/>
      <w:spacing/>
      <w:ind/>
    </w:pPr>
    <w:rPr>
      <w:rFonts w:ascii="等线" w:hAnsi="等线" w:eastAsia="等线" w:cs="等线"/>
      <w:b/>
      <w:bCs/>
      <w:sz w:val="22"/>
      <w:szCs w:val="22"/>
    </w:rPr>
  </w:style>
  <w:style w:type="paragraph" w:styleId="25">
    <w:name w:val="Heading 7"/>
    <w:basedOn w:val="652"/>
    <w:next w:val="652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等线" w:hAnsi="等线" w:eastAsia="等线" w:cs="等线"/>
      <w:b/>
      <w:bCs/>
      <w:i/>
      <w:iCs/>
      <w:sz w:val="22"/>
      <w:szCs w:val="22"/>
    </w:rPr>
  </w:style>
  <w:style w:type="character" w:styleId="26">
    <w:name w:val="Heading 7 Char"/>
    <w:basedOn w:val="653"/>
    <w:link w:val="25"/>
    <w:uiPriority w:val="9"/>
    <w:pPr>
      <w:pBdr/>
      <w:spacing/>
      <w:ind/>
    </w:pPr>
    <w:rPr>
      <w:rFonts w:ascii="等线" w:hAnsi="等线" w:eastAsia="等线" w:cs="等线"/>
      <w:b/>
      <w:bCs/>
      <w:i/>
      <w:iCs/>
      <w:sz w:val="22"/>
      <w:szCs w:val="22"/>
    </w:rPr>
  </w:style>
  <w:style w:type="paragraph" w:styleId="27">
    <w:name w:val="Heading 8"/>
    <w:basedOn w:val="652"/>
    <w:next w:val="652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等线" w:hAnsi="等线" w:eastAsia="等线" w:cs="等线"/>
      <w:i/>
      <w:iCs/>
      <w:sz w:val="22"/>
      <w:szCs w:val="22"/>
    </w:rPr>
  </w:style>
  <w:style w:type="character" w:styleId="28">
    <w:name w:val="Heading 8 Char"/>
    <w:basedOn w:val="653"/>
    <w:link w:val="27"/>
    <w:uiPriority w:val="9"/>
    <w:pPr>
      <w:pBdr/>
      <w:spacing/>
      <w:ind/>
    </w:pPr>
    <w:rPr>
      <w:rFonts w:ascii="等线" w:hAnsi="等线" w:eastAsia="等线" w:cs="等线"/>
      <w:i/>
      <w:iCs/>
      <w:sz w:val="22"/>
      <w:szCs w:val="22"/>
    </w:rPr>
  </w:style>
  <w:style w:type="paragraph" w:styleId="29">
    <w:name w:val="Heading 9"/>
    <w:basedOn w:val="652"/>
    <w:next w:val="652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等线" w:hAnsi="等线" w:eastAsia="等线" w:cs="等线"/>
      <w:i/>
      <w:iCs/>
      <w:sz w:val="21"/>
      <w:szCs w:val="21"/>
    </w:rPr>
  </w:style>
  <w:style w:type="character" w:styleId="30">
    <w:name w:val="Heading 9 Char"/>
    <w:basedOn w:val="653"/>
    <w:link w:val="29"/>
    <w:uiPriority w:val="9"/>
    <w:pPr>
      <w:pBdr/>
      <w:spacing/>
      <w:ind/>
    </w:pPr>
    <w:rPr>
      <w:rFonts w:ascii="等线" w:hAnsi="等线" w:eastAsia="等线" w:cs="等线"/>
      <w:i/>
      <w:iCs/>
      <w:sz w:val="21"/>
      <w:szCs w:val="21"/>
    </w:rPr>
  </w:style>
  <w:style w:type="paragraph" w:styleId="31">
    <w:name w:val="List Paragraph"/>
    <w:basedOn w:val="652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652"/>
    <w:next w:val="652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653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652"/>
    <w:next w:val="652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653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52"/>
    <w:next w:val="652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52"/>
    <w:next w:val="652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character" w:styleId="43">
    <w:name w:val="Header Char"/>
    <w:basedOn w:val="653"/>
    <w:link w:val="656"/>
    <w:uiPriority w:val="99"/>
    <w:pPr>
      <w:pBdr/>
      <w:spacing/>
      <w:ind/>
    </w:pPr>
  </w:style>
  <w:style w:type="character" w:styleId="45">
    <w:name w:val="Footer Char"/>
    <w:basedOn w:val="653"/>
    <w:link w:val="655"/>
    <w:uiPriority w:val="99"/>
    <w:pPr>
      <w:pBdr/>
      <w:spacing/>
      <w:ind/>
    </w:pPr>
  </w:style>
  <w:style w:type="paragraph" w:styleId="46">
    <w:name w:val="Caption"/>
    <w:basedOn w:val="652"/>
    <w:next w:val="652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55"/>
    <w:uiPriority w:val="99"/>
    <w:pPr>
      <w:pBdr/>
      <w:spacing/>
      <w:ind/>
    </w:pPr>
  </w:style>
  <w:style w:type="table" w:styleId="48">
    <w:name w:val="Table Grid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65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6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6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6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52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653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52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653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52"/>
    <w:next w:val="652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52"/>
    <w:next w:val="652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52"/>
    <w:next w:val="652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52"/>
    <w:next w:val="652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52"/>
    <w:next w:val="652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52"/>
    <w:next w:val="652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52"/>
    <w:next w:val="652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52"/>
    <w:next w:val="652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52"/>
    <w:next w:val="652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52"/>
    <w:next w:val="652"/>
    <w:uiPriority w:val="99"/>
    <w:unhideWhenUsed/>
    <w:pPr>
      <w:pBdr/>
      <w:spacing w:after="0" w:afterAutospacing="0"/>
      <w:ind/>
    </w:pPr>
  </w:style>
  <w:style w:type="paragraph" w:styleId="652" w:default="1">
    <w:name w:val="Normal"/>
    <w:uiPriority w:val="0"/>
    <w:qFormat/>
    <w:pPr>
      <w:widowControl w:val="false"/>
      <w:pBdr/>
      <w:spacing/>
      <w:ind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character" w:styleId="653" w:default="1">
    <w:name w:val="Default Paragraph Font"/>
    <w:uiPriority w:val="0"/>
    <w:semiHidden/>
    <w:pPr>
      <w:pBdr/>
      <w:spacing/>
      <w:ind/>
    </w:pPr>
  </w:style>
  <w:style w:type="table" w:styleId="654" w:default="1">
    <w:name w:val="Normal Table"/>
    <w:uiPriority w:val="0"/>
    <w:semiHidden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55">
    <w:name w:val="Footer"/>
    <w:basedOn w:val="652"/>
    <w:uiPriority w:val="0"/>
    <w:pPr>
      <w:pBdr/>
      <w:tabs>
        <w:tab w:val="center" w:leader="none" w:pos="4153"/>
        <w:tab w:val="right" w:leader="none" w:pos="8306"/>
      </w:tabs>
      <w:spacing/>
      <w:ind/>
      <w:jc w:val="left"/>
    </w:pPr>
    <w:rPr>
      <w:sz w:val="18"/>
    </w:rPr>
  </w:style>
  <w:style w:type="paragraph" w:styleId="656">
    <w:name w:val="Header"/>
    <w:basedOn w:val="652"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leader="none" w:pos="4153"/>
        <w:tab w:val="right" w:leader="none" w:pos="8306"/>
      </w:tabs>
      <w:spacing w:line="240" w:lineRule="auto"/>
      <w:ind/>
      <w:jc w:val="both"/>
      <w:outlineLvl w:val="9"/>
    </w:pPr>
    <w:rPr>
      <w:sz w:val="18"/>
    </w:rPr>
  </w:style>
  <w:style w:type="numbering" w:styleId="2023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Cambria"/>
        <a:cs typeface="Arial"/>
      </a:majorFont>
      <a:minorFont>
        <a:latin typeface="等线"/>
        <a:ea typeface="等线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lijing</dc:creator>
  <cp:lastModifiedBy>匿名</cp:lastModifiedBy>
  <cp:revision>2</cp:revision>
  <dcterms:created xsi:type="dcterms:W3CDTF">2023-07-04T17:23:00Z</dcterms:created>
  <dcterms:modified xsi:type="dcterms:W3CDTF">2025-07-31T07:12:32Z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