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66" w:rsidRPr="00D17D66" w:rsidRDefault="00D17D66" w:rsidP="00D17D66">
      <w:pPr>
        <w:jc w:val="center"/>
        <w:rPr>
          <w:rFonts w:ascii="黑体" w:eastAsia="黑体"/>
          <w:b/>
          <w:sz w:val="52"/>
          <w:szCs w:val="52"/>
        </w:rPr>
      </w:pPr>
    </w:p>
    <w:p w:rsidR="00D17D66" w:rsidRPr="008D2B36" w:rsidRDefault="00D17D66" w:rsidP="00D17D66">
      <w:pPr>
        <w:jc w:val="center"/>
        <w:rPr>
          <w:rFonts w:ascii="华文中宋" w:eastAsia="华文中宋" w:hAnsi="华文中宋"/>
          <w:sz w:val="52"/>
          <w:szCs w:val="52"/>
        </w:rPr>
      </w:pPr>
      <w:r w:rsidRPr="008D2B36">
        <w:rPr>
          <w:rFonts w:ascii="华文中宋" w:eastAsia="华文中宋" w:hAnsi="华文中宋" w:hint="eastAsia"/>
          <w:sz w:val="52"/>
          <w:szCs w:val="52"/>
        </w:rPr>
        <w:t>2016年度行政事业单位内部控制报告</w:t>
      </w:r>
    </w:p>
    <w:p w:rsidR="00D17D66" w:rsidRPr="00FE58C7" w:rsidRDefault="00D17D66" w:rsidP="00D17D66">
      <w:pPr>
        <w:tabs>
          <w:tab w:val="left" w:pos="567"/>
        </w:tabs>
        <w:spacing w:line="360" w:lineRule="auto"/>
        <w:jc w:val="center"/>
        <w:rPr>
          <w:sz w:val="32"/>
          <w:szCs w:val="32"/>
        </w:rPr>
      </w:pPr>
    </w:p>
    <w:p w:rsidR="00D17D66" w:rsidRDefault="00D17D66" w:rsidP="00D17D66">
      <w:pPr>
        <w:jc w:val="center"/>
        <w:rPr>
          <w:rFonts w:ascii="黑体" w:eastAsia="黑体"/>
          <w:b/>
          <w:sz w:val="32"/>
          <w:szCs w:val="32"/>
        </w:rPr>
      </w:pPr>
    </w:p>
    <w:p w:rsidR="00D17D66" w:rsidRPr="00B92708" w:rsidRDefault="00D17D66" w:rsidP="00D17D66">
      <w:pPr>
        <w:spacing w:line="480" w:lineRule="exact"/>
        <w:ind w:left="1869" w:firstLineChars="1763" w:firstLine="5642"/>
        <w:rPr>
          <w:rFonts w:ascii="仿宋_GB2312" w:eastAsia="仿宋_GB2312"/>
          <w:sz w:val="32"/>
          <w:szCs w:val="32"/>
        </w:rPr>
      </w:pPr>
      <w:r w:rsidRPr="00B92708">
        <w:rPr>
          <w:rFonts w:ascii="仿宋_GB2312" w:eastAsia="仿宋_GB2312" w:hint="eastAsia"/>
          <w:sz w:val="32"/>
          <w:szCs w:val="32"/>
        </w:rPr>
        <w:t>单位公章</w:t>
      </w:r>
    </w:p>
    <w:p w:rsidR="00D17D66" w:rsidRPr="00B92708" w:rsidRDefault="00D17D66" w:rsidP="00D17D66">
      <w:pPr>
        <w:spacing w:line="480" w:lineRule="exact"/>
        <w:ind w:firstLineChars="1284" w:firstLine="4109"/>
        <w:rPr>
          <w:rFonts w:ascii="仿宋_GB2312" w:eastAsia="仿宋_GB2312"/>
          <w:sz w:val="32"/>
          <w:szCs w:val="32"/>
        </w:rPr>
      </w:pPr>
      <w:r w:rsidRPr="00B92708">
        <w:rPr>
          <w:rFonts w:ascii="仿宋_GB2312" w:eastAsia="仿宋_GB2312" w:hint="eastAsia"/>
          <w:sz w:val="32"/>
          <w:szCs w:val="32"/>
        </w:rPr>
        <w:t>单 位 名 称：</w:t>
      </w:r>
      <w:r w:rsidRPr="00B92708">
        <w:rPr>
          <w:rFonts w:ascii="仿宋_GB2312" w:eastAsia="仿宋_GB2312"/>
          <w:sz w:val="32"/>
          <w:szCs w:val="32"/>
        </w:rPr>
        <w:t xml:space="preserve">  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         </w:t>
      </w:r>
      <w:r w:rsidRPr="00B9270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      </w:t>
      </w:r>
      <w:r w:rsidRPr="00B92708">
        <w:rPr>
          <w:rFonts w:ascii="仿宋_GB2312" w:eastAsia="仿宋_GB2312"/>
          <w:sz w:val="32"/>
          <w:szCs w:val="32"/>
        </w:rPr>
        <w:t xml:space="preserve"> </w:t>
      </w:r>
    </w:p>
    <w:p w:rsidR="00D17D66" w:rsidRPr="00B92708" w:rsidRDefault="00D17D66" w:rsidP="00D17D66">
      <w:pPr>
        <w:spacing w:line="480" w:lineRule="exact"/>
        <w:ind w:firstLineChars="1284" w:firstLine="4109"/>
        <w:rPr>
          <w:rFonts w:ascii="仿宋_GB2312" w:eastAsia="仿宋_GB2312"/>
          <w:sz w:val="32"/>
          <w:szCs w:val="32"/>
          <w:u w:val="single"/>
        </w:rPr>
      </w:pPr>
      <w:r w:rsidRPr="00B92708">
        <w:rPr>
          <w:rFonts w:ascii="仿宋_GB2312" w:eastAsia="仿宋_GB2312" w:hint="eastAsia"/>
          <w:sz w:val="32"/>
          <w:szCs w:val="32"/>
        </w:rPr>
        <w:t xml:space="preserve">单 位 负 责 人： 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          </w:t>
      </w:r>
      <w:r w:rsidRPr="00B92708">
        <w:rPr>
          <w:rFonts w:ascii="仿宋_GB2312" w:eastAsia="仿宋_GB2312" w:hint="eastAsia"/>
          <w:sz w:val="32"/>
          <w:szCs w:val="32"/>
          <w:u w:val="single"/>
        </w:rPr>
        <w:t xml:space="preserve">(签章) </w:t>
      </w:r>
    </w:p>
    <w:p w:rsidR="00D17D66" w:rsidRPr="00B92708" w:rsidRDefault="00D17D66" w:rsidP="00D17D66">
      <w:pPr>
        <w:spacing w:line="480" w:lineRule="exact"/>
        <w:ind w:firstLineChars="1284" w:firstLine="410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牵头部门负责</w:t>
      </w:r>
      <w:r w:rsidRPr="00B92708">
        <w:rPr>
          <w:rFonts w:ascii="仿宋_GB2312" w:eastAsia="仿宋_GB2312" w:hint="eastAsia"/>
          <w:sz w:val="32"/>
          <w:szCs w:val="32"/>
        </w:rPr>
        <w:t xml:space="preserve">人:  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          </w:t>
      </w:r>
      <w:r w:rsidRPr="00B92708">
        <w:rPr>
          <w:rFonts w:ascii="仿宋_GB2312" w:eastAsia="仿宋_GB2312" w:hint="eastAsia"/>
          <w:sz w:val="32"/>
          <w:szCs w:val="32"/>
          <w:u w:val="single"/>
        </w:rPr>
        <w:t>(签章)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</w:p>
    <w:p w:rsidR="00D17D66" w:rsidRPr="00B92708" w:rsidRDefault="00D17D66" w:rsidP="00D17D66">
      <w:pPr>
        <w:spacing w:line="480" w:lineRule="exact"/>
        <w:ind w:firstLineChars="1284" w:firstLine="4109"/>
        <w:rPr>
          <w:rFonts w:ascii="仿宋_GB2312" w:eastAsia="仿宋_GB2312"/>
          <w:sz w:val="32"/>
          <w:szCs w:val="32"/>
        </w:rPr>
      </w:pPr>
      <w:r w:rsidRPr="00B92708">
        <w:rPr>
          <w:rFonts w:ascii="仿宋_GB2312" w:eastAsia="仿宋_GB2312" w:hint="eastAsia"/>
          <w:sz w:val="32"/>
          <w:szCs w:val="32"/>
        </w:rPr>
        <w:t xml:space="preserve">填  表  人:  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              </w:t>
      </w:r>
      <w:r w:rsidRPr="00B92708">
        <w:rPr>
          <w:rFonts w:ascii="仿宋_GB2312" w:eastAsia="仿宋_GB2312" w:hint="eastAsia"/>
          <w:sz w:val="32"/>
          <w:szCs w:val="32"/>
          <w:u w:val="single"/>
        </w:rPr>
        <w:t>(签章)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</w:p>
    <w:p w:rsidR="00D17D66" w:rsidRPr="00B92708" w:rsidRDefault="00D17D66" w:rsidP="00D17D66">
      <w:pPr>
        <w:spacing w:line="480" w:lineRule="exact"/>
        <w:ind w:firstLineChars="1284" w:firstLine="4109"/>
        <w:rPr>
          <w:rFonts w:ascii="仿宋_GB2312" w:eastAsia="仿宋_GB2312"/>
          <w:sz w:val="32"/>
          <w:szCs w:val="32"/>
        </w:rPr>
      </w:pPr>
      <w:r w:rsidRPr="00B92708">
        <w:rPr>
          <w:rFonts w:ascii="仿宋_GB2312" w:eastAsia="仿宋_GB2312" w:hint="eastAsia"/>
          <w:sz w:val="32"/>
          <w:szCs w:val="32"/>
        </w:rPr>
        <w:t xml:space="preserve">电 话 号 码:  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         </w:t>
      </w:r>
      <w:r w:rsidRPr="00B9270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     </w:t>
      </w:r>
    </w:p>
    <w:p w:rsidR="00D17D66" w:rsidRPr="00B92708" w:rsidRDefault="00D17D66" w:rsidP="00D17D66">
      <w:pPr>
        <w:spacing w:line="480" w:lineRule="exact"/>
        <w:ind w:firstLineChars="1284" w:firstLine="4109"/>
        <w:rPr>
          <w:rFonts w:ascii="仿宋_GB2312" w:eastAsia="仿宋_GB2312"/>
          <w:sz w:val="32"/>
          <w:szCs w:val="32"/>
        </w:rPr>
      </w:pPr>
      <w:r w:rsidRPr="00B92708">
        <w:rPr>
          <w:rFonts w:ascii="仿宋_GB2312" w:eastAsia="仿宋_GB2312" w:hint="eastAsia"/>
          <w:sz w:val="32"/>
          <w:szCs w:val="32"/>
        </w:rPr>
        <w:t xml:space="preserve">单 位 地 址:  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        </w:t>
      </w:r>
      <w:r w:rsidRPr="00B9270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      </w:t>
      </w:r>
    </w:p>
    <w:p w:rsidR="00D17D66" w:rsidRPr="00B92708" w:rsidRDefault="00D17D66" w:rsidP="00D17D66">
      <w:pPr>
        <w:spacing w:line="480" w:lineRule="exact"/>
        <w:ind w:firstLineChars="1284" w:firstLine="4109"/>
        <w:rPr>
          <w:rFonts w:ascii="仿宋_GB2312" w:eastAsia="仿宋_GB2312"/>
          <w:sz w:val="32"/>
          <w:szCs w:val="32"/>
        </w:rPr>
      </w:pPr>
      <w:r w:rsidRPr="00B92708">
        <w:rPr>
          <w:rFonts w:ascii="仿宋_GB2312" w:eastAsia="仿宋_GB2312" w:hint="eastAsia"/>
          <w:sz w:val="32"/>
          <w:szCs w:val="32"/>
        </w:rPr>
        <w:t xml:space="preserve">邮 政 编 码:  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Pr="00B9270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B9270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    </w:t>
      </w:r>
    </w:p>
    <w:p w:rsidR="00D17D66" w:rsidRDefault="00D17D66" w:rsidP="00D17D66">
      <w:pPr>
        <w:spacing w:line="480" w:lineRule="exact"/>
        <w:ind w:firstLineChars="1284" w:firstLine="4109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报</w:t>
      </w:r>
      <w:r w:rsidRPr="00B9270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送</w:t>
      </w:r>
      <w:r w:rsidRPr="00B92708">
        <w:rPr>
          <w:rFonts w:ascii="仿宋_GB2312" w:eastAsia="仿宋_GB2312" w:hint="eastAsia"/>
          <w:sz w:val="32"/>
          <w:szCs w:val="32"/>
        </w:rPr>
        <w:t xml:space="preserve"> 日 期： 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      </w:t>
      </w:r>
      <w:r w:rsidRPr="00FA24EA">
        <w:rPr>
          <w:rFonts w:ascii="仿宋_GB2312" w:eastAsia="仿宋_GB2312" w:hint="eastAsia"/>
          <w:sz w:val="32"/>
          <w:szCs w:val="32"/>
        </w:rPr>
        <w:t>年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FA24EA">
        <w:rPr>
          <w:rFonts w:ascii="仿宋_GB2312" w:eastAsia="仿宋_GB2312" w:hint="eastAsia"/>
          <w:sz w:val="32"/>
          <w:szCs w:val="32"/>
        </w:rPr>
        <w:t>月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FA24EA">
        <w:rPr>
          <w:rFonts w:ascii="仿宋_GB2312" w:eastAsia="仿宋_GB2312" w:hint="eastAsia"/>
          <w:sz w:val="32"/>
          <w:szCs w:val="32"/>
        </w:rPr>
        <w:t>日</w:t>
      </w:r>
    </w:p>
    <w:p w:rsidR="00D17D66" w:rsidRPr="00B92708" w:rsidRDefault="00D17D66" w:rsidP="00D17D66">
      <w:pPr>
        <w:spacing w:line="480" w:lineRule="exact"/>
        <w:ind w:firstLineChars="700" w:firstLine="2240"/>
        <w:rPr>
          <w:rFonts w:ascii="黑体" w:eastAsia="黑体"/>
          <w:sz w:val="32"/>
          <w:szCs w:val="32"/>
        </w:rPr>
      </w:pPr>
    </w:p>
    <w:tbl>
      <w:tblPr>
        <w:tblW w:w="14677" w:type="dxa"/>
        <w:tblInd w:w="-252" w:type="dxa"/>
        <w:tblLayout w:type="fixed"/>
        <w:tblLook w:val="0000"/>
      </w:tblPr>
      <w:tblGrid>
        <w:gridCol w:w="1493"/>
        <w:gridCol w:w="527"/>
        <w:gridCol w:w="2494"/>
        <w:gridCol w:w="645"/>
        <w:gridCol w:w="2259"/>
        <w:gridCol w:w="2742"/>
        <w:gridCol w:w="2420"/>
        <w:gridCol w:w="2097"/>
      </w:tblGrid>
      <w:tr w:rsidR="00D17D66" w:rsidRPr="00B43413" w:rsidTr="008B06E4">
        <w:trPr>
          <w:trHeight w:val="624"/>
        </w:trPr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D66" w:rsidRPr="00B43413" w:rsidRDefault="00D17D66" w:rsidP="008B06E4">
            <w:pPr>
              <w:widowControl/>
              <w:rPr>
                <w:sz w:val="24"/>
              </w:rPr>
            </w:pPr>
            <w:r w:rsidRPr="00B43413">
              <w:rPr>
                <w:sz w:val="24"/>
              </w:rPr>
              <w:t>单位</w:t>
            </w:r>
            <w:r>
              <w:rPr>
                <w:rFonts w:hint="eastAsia"/>
                <w:sz w:val="24"/>
              </w:rPr>
              <w:t>性质</w:t>
            </w:r>
          </w:p>
        </w:tc>
        <w:tc>
          <w:tcPr>
            <w:tcW w:w="76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D66" w:rsidRPr="00B43413" w:rsidRDefault="00D17D66" w:rsidP="008B06E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行政单位</w:t>
            </w:r>
            <w:r w:rsidRPr="00144417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事业单位</w:t>
            </w:r>
            <w:r w:rsidRPr="00144417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其他单位</w:t>
            </w:r>
            <w:r w:rsidRPr="00144417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_______________________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66" w:rsidRDefault="00D17D66" w:rsidP="008B06E4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组织机构代码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66" w:rsidRPr="00B43413" w:rsidRDefault="00D17D66" w:rsidP="008B06E4">
            <w:pPr>
              <w:widowControl/>
              <w:rPr>
                <w:sz w:val="24"/>
              </w:rPr>
            </w:pPr>
          </w:p>
        </w:tc>
      </w:tr>
      <w:tr w:rsidR="00D17D66" w:rsidRPr="00B43413" w:rsidTr="008B06E4">
        <w:trPr>
          <w:trHeight w:val="624"/>
        </w:trPr>
        <w:tc>
          <w:tcPr>
            <w:tcW w:w="1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17D66" w:rsidRPr="00B43413" w:rsidRDefault="00D17D66" w:rsidP="008B06E4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内设机构数量</w:t>
            </w:r>
          </w:p>
        </w:tc>
        <w:tc>
          <w:tcPr>
            <w:tcW w:w="27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D66" w:rsidRPr="00B43413" w:rsidRDefault="00D17D66" w:rsidP="008B06E4">
            <w:pPr>
              <w:widowControl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D66" w:rsidRPr="00B43413" w:rsidRDefault="00D17D66" w:rsidP="008B06E4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单位编制人数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D66" w:rsidRPr="00B43413" w:rsidRDefault="00D17D66" w:rsidP="008B06E4">
            <w:pPr>
              <w:widowControl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66" w:rsidRPr="00B43413" w:rsidRDefault="00750356" w:rsidP="008B06E4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上</w:t>
            </w:r>
            <w:r w:rsidR="00D17D66">
              <w:rPr>
                <w:rFonts w:hint="eastAsia"/>
                <w:sz w:val="24"/>
              </w:rPr>
              <w:t>年度支出总额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D66" w:rsidRPr="00B43413" w:rsidRDefault="00D17D66" w:rsidP="008B06E4">
            <w:pPr>
              <w:widowControl/>
              <w:rPr>
                <w:sz w:val="24"/>
              </w:rPr>
            </w:pPr>
          </w:p>
        </w:tc>
      </w:tr>
      <w:tr w:rsidR="00D17D66" w:rsidRPr="00B43413" w:rsidTr="008B06E4">
        <w:trPr>
          <w:trHeight w:val="668"/>
        </w:trPr>
        <w:tc>
          <w:tcPr>
            <w:tcW w:w="1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17D66" w:rsidRDefault="00D17D66" w:rsidP="008B06E4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年末实有人数</w:t>
            </w:r>
          </w:p>
        </w:tc>
        <w:tc>
          <w:tcPr>
            <w:tcW w:w="2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D66" w:rsidRDefault="00D17D66" w:rsidP="008B06E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D66" w:rsidRDefault="00D17D66" w:rsidP="008B06E4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一般公共预算财政拨款（补助）开支人数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D66" w:rsidRDefault="00D17D66" w:rsidP="008B06E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66" w:rsidRDefault="00D17D66" w:rsidP="008B06E4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经费自理人数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D66" w:rsidRDefault="00D17D66" w:rsidP="008B06E4">
            <w:pPr>
              <w:widowControl/>
              <w:jc w:val="left"/>
              <w:rPr>
                <w:sz w:val="24"/>
              </w:rPr>
            </w:pPr>
          </w:p>
        </w:tc>
      </w:tr>
    </w:tbl>
    <w:p w:rsidR="00D17D66" w:rsidRDefault="00D17D66" w:rsidP="00D17D66">
      <w:pPr>
        <w:widowControl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填写说明</w:t>
      </w:r>
    </w:p>
    <w:p w:rsidR="00D17D66" w:rsidRPr="00175EE7" w:rsidRDefault="00D17D66" w:rsidP="00D17D66">
      <w:pPr>
        <w:pStyle w:val="ac"/>
        <w:numPr>
          <w:ilvl w:val="0"/>
          <w:numId w:val="3"/>
        </w:numPr>
        <w:tabs>
          <w:tab w:val="left" w:pos="993"/>
        </w:tabs>
        <w:ind w:firstLineChars="0"/>
        <w:rPr>
          <w:rFonts w:ascii="仿宋_GB2312" w:eastAsia="仿宋_GB2312"/>
          <w:sz w:val="28"/>
          <w:szCs w:val="28"/>
        </w:rPr>
      </w:pPr>
      <w:r w:rsidRPr="00175EE7">
        <w:rPr>
          <w:rFonts w:ascii="仿宋_GB2312" w:eastAsia="仿宋_GB2312" w:hint="eastAsia"/>
          <w:sz w:val="28"/>
          <w:szCs w:val="28"/>
        </w:rPr>
        <w:t>此表由各行政事业单位如实填写，并对所填</w:t>
      </w:r>
      <w:r>
        <w:rPr>
          <w:rFonts w:ascii="仿宋_GB2312" w:eastAsia="仿宋_GB2312" w:hint="eastAsia"/>
          <w:sz w:val="28"/>
          <w:szCs w:val="28"/>
        </w:rPr>
        <w:t>信息</w:t>
      </w:r>
      <w:r w:rsidRPr="00175EE7">
        <w:rPr>
          <w:rFonts w:ascii="仿宋_GB2312" w:eastAsia="仿宋_GB2312" w:hint="eastAsia"/>
          <w:sz w:val="28"/>
          <w:szCs w:val="28"/>
        </w:rPr>
        <w:t>的真实性</w:t>
      </w:r>
      <w:r>
        <w:rPr>
          <w:rFonts w:ascii="仿宋_GB2312" w:eastAsia="仿宋_GB2312" w:hint="eastAsia"/>
          <w:sz w:val="28"/>
          <w:szCs w:val="28"/>
        </w:rPr>
        <w:t>、完整性</w:t>
      </w:r>
      <w:r w:rsidRPr="00175EE7">
        <w:rPr>
          <w:rFonts w:ascii="仿宋_GB2312" w:eastAsia="仿宋_GB2312" w:hint="eastAsia"/>
          <w:sz w:val="28"/>
          <w:szCs w:val="28"/>
        </w:rPr>
        <w:t>负责。</w:t>
      </w:r>
    </w:p>
    <w:p w:rsidR="00D17D66" w:rsidRDefault="00D17D66" w:rsidP="00D17D66">
      <w:pPr>
        <w:pStyle w:val="ac"/>
        <w:numPr>
          <w:ilvl w:val="0"/>
          <w:numId w:val="3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 w:rsidRPr="00175EE7">
        <w:rPr>
          <w:rFonts w:ascii="仿宋_GB2312" w:eastAsia="仿宋_GB2312" w:hint="eastAsia"/>
          <w:sz w:val="28"/>
          <w:szCs w:val="28"/>
        </w:rPr>
        <w:t>表内的年、月、日一律用公历和阿拉伯数字</w:t>
      </w:r>
      <w:r>
        <w:rPr>
          <w:rFonts w:ascii="仿宋_GB2312" w:eastAsia="仿宋_GB2312" w:hint="eastAsia"/>
          <w:sz w:val="28"/>
          <w:szCs w:val="28"/>
        </w:rPr>
        <w:t>表示</w:t>
      </w:r>
      <w:r w:rsidRPr="00175EE7">
        <w:rPr>
          <w:rFonts w:ascii="仿宋_GB2312" w:eastAsia="仿宋_GB2312" w:hint="eastAsia"/>
          <w:sz w:val="28"/>
          <w:szCs w:val="28"/>
        </w:rPr>
        <w:t>。</w:t>
      </w:r>
    </w:p>
    <w:p w:rsidR="00D17D66" w:rsidRDefault="00D17D66" w:rsidP="00D17D66">
      <w:pPr>
        <w:pStyle w:val="ac"/>
        <w:numPr>
          <w:ilvl w:val="0"/>
          <w:numId w:val="3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电话号码处填写填表人的联系电话号码。</w:t>
      </w:r>
    </w:p>
    <w:p w:rsidR="00D17D66" w:rsidRPr="00175EE7" w:rsidRDefault="00E54991" w:rsidP="00D17D66">
      <w:pPr>
        <w:pStyle w:val="ac"/>
        <w:numPr>
          <w:ilvl w:val="0"/>
          <w:numId w:val="3"/>
        </w:numPr>
        <w:tabs>
          <w:tab w:val="left" w:pos="851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“上年度支出总额”应与当</w:t>
      </w:r>
      <w:r w:rsidR="00D17D66">
        <w:rPr>
          <w:rFonts w:ascii="仿宋_GB2312" w:eastAsia="仿宋_GB2312" w:hint="eastAsia"/>
          <w:sz w:val="28"/>
          <w:szCs w:val="28"/>
        </w:rPr>
        <w:t>年决算数一致，金额单位为元。</w:t>
      </w:r>
    </w:p>
    <w:p w:rsidR="00D17D66" w:rsidRDefault="00D17D66" w:rsidP="00D17D66">
      <w:pPr>
        <w:pStyle w:val="ac"/>
        <w:numPr>
          <w:ilvl w:val="0"/>
          <w:numId w:val="3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在“年末</w:t>
      </w:r>
      <w:r w:rsidRPr="00411B40">
        <w:rPr>
          <w:rFonts w:ascii="仿宋_GB2312" w:eastAsia="仿宋_GB2312" w:hint="eastAsia"/>
          <w:sz w:val="28"/>
          <w:szCs w:val="28"/>
        </w:rPr>
        <w:t>实有人数”中，按“一般公共预算财政拨款（补助）开支人数”及</w:t>
      </w:r>
      <w:r>
        <w:rPr>
          <w:rFonts w:ascii="仿宋_GB2312" w:eastAsia="仿宋_GB2312" w:hint="eastAsia"/>
          <w:sz w:val="28"/>
          <w:szCs w:val="28"/>
        </w:rPr>
        <w:t>“</w:t>
      </w:r>
      <w:r w:rsidRPr="00411B40">
        <w:rPr>
          <w:rFonts w:ascii="仿宋_GB2312" w:eastAsia="仿宋_GB2312" w:hint="eastAsia"/>
          <w:sz w:val="28"/>
          <w:szCs w:val="28"/>
        </w:rPr>
        <w:t>经费自理人数</w:t>
      </w:r>
      <w:r>
        <w:rPr>
          <w:rFonts w:ascii="仿宋_GB2312" w:eastAsia="仿宋_GB2312" w:hint="eastAsia"/>
          <w:sz w:val="28"/>
          <w:szCs w:val="28"/>
        </w:rPr>
        <w:t>”分开填写。</w:t>
      </w:r>
    </w:p>
    <w:p w:rsidR="00D17D66" w:rsidRDefault="00D17D66" w:rsidP="00D17D66">
      <w:pPr>
        <w:pStyle w:val="ac"/>
        <w:numPr>
          <w:ilvl w:val="0"/>
          <w:numId w:val="3"/>
        </w:numPr>
        <w:tabs>
          <w:tab w:val="left" w:pos="851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</w:t>
      </w:r>
      <w:r w:rsidRPr="00881240">
        <w:rPr>
          <w:rFonts w:ascii="仿宋_GB2312" w:eastAsia="仿宋_GB2312" w:hint="eastAsia"/>
          <w:sz w:val="28"/>
          <w:szCs w:val="28"/>
        </w:rPr>
        <w:t>涉及内部权力集中的重点领域和关键岗位</w:t>
      </w:r>
      <w:r>
        <w:rPr>
          <w:rFonts w:ascii="仿宋_GB2312" w:eastAsia="仿宋_GB2312" w:hint="eastAsia"/>
          <w:sz w:val="28"/>
          <w:szCs w:val="28"/>
        </w:rPr>
        <w:t>”一般包括财政资金分配使用、国有资产监管、政府投资、政府采购、公共资源转让、公共工程建设等。</w:t>
      </w:r>
    </w:p>
    <w:p w:rsidR="00D17D66" w:rsidRDefault="00D17D66" w:rsidP="00D17D66">
      <w:pPr>
        <w:pStyle w:val="ac"/>
        <w:numPr>
          <w:ilvl w:val="0"/>
          <w:numId w:val="3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 w:rsidRPr="00175EE7">
        <w:rPr>
          <w:rFonts w:ascii="仿宋_GB2312" w:eastAsia="仿宋_GB2312" w:hint="eastAsia"/>
          <w:sz w:val="28"/>
          <w:szCs w:val="28"/>
        </w:rPr>
        <w:t>在</w:t>
      </w:r>
      <w:r>
        <w:rPr>
          <w:rFonts w:ascii="仿宋_GB2312" w:eastAsia="仿宋_GB2312" w:hint="eastAsia"/>
          <w:sz w:val="28"/>
          <w:szCs w:val="28"/>
        </w:rPr>
        <w:t>“</w:t>
      </w:r>
      <w:r w:rsidRPr="00175EE7">
        <w:rPr>
          <w:rFonts w:ascii="仿宋_GB2312" w:eastAsia="仿宋_GB2312" w:hint="eastAsia"/>
          <w:sz w:val="28"/>
          <w:szCs w:val="28"/>
        </w:rPr>
        <w:t>建立健全内部控制制度</w:t>
      </w:r>
      <w:r>
        <w:rPr>
          <w:rFonts w:ascii="仿宋_GB2312" w:eastAsia="仿宋_GB2312" w:hint="eastAsia"/>
          <w:sz w:val="28"/>
          <w:szCs w:val="28"/>
        </w:rPr>
        <w:t>情况</w:t>
      </w:r>
      <w:r w:rsidRPr="00175EE7">
        <w:rPr>
          <w:rFonts w:ascii="仿宋_GB2312" w:eastAsia="仿宋_GB2312" w:hint="eastAsia"/>
          <w:sz w:val="28"/>
          <w:szCs w:val="28"/>
        </w:rPr>
        <w:t>”</w:t>
      </w:r>
      <w:r>
        <w:rPr>
          <w:rFonts w:ascii="仿宋_GB2312" w:eastAsia="仿宋_GB2312" w:hint="eastAsia"/>
          <w:sz w:val="28"/>
          <w:szCs w:val="28"/>
        </w:rPr>
        <w:t>栏</w:t>
      </w:r>
      <w:r w:rsidRPr="00175EE7">
        <w:rPr>
          <w:rFonts w:ascii="仿宋_GB2312" w:eastAsia="仿宋_GB2312" w:hint="eastAsia"/>
          <w:sz w:val="28"/>
          <w:szCs w:val="28"/>
        </w:rPr>
        <w:t>中，如单位不涉及某项业务，则在该项业务行勾选“不适用”。</w:t>
      </w:r>
    </w:p>
    <w:p w:rsidR="00D17D66" w:rsidRPr="00175EE7" w:rsidRDefault="00D17D66" w:rsidP="00D17D66">
      <w:pPr>
        <w:pStyle w:val="ac"/>
        <w:numPr>
          <w:ilvl w:val="0"/>
          <w:numId w:val="3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在“</w:t>
      </w:r>
      <w:r w:rsidRPr="00175EE7">
        <w:rPr>
          <w:rFonts w:ascii="仿宋_GB2312" w:eastAsia="仿宋_GB2312" w:hint="eastAsia"/>
          <w:sz w:val="28"/>
          <w:szCs w:val="28"/>
        </w:rPr>
        <w:t>建立健全内部控制制度</w:t>
      </w:r>
      <w:r>
        <w:rPr>
          <w:rFonts w:ascii="仿宋_GB2312" w:eastAsia="仿宋_GB2312" w:hint="eastAsia"/>
          <w:sz w:val="28"/>
          <w:szCs w:val="28"/>
        </w:rPr>
        <w:t>情况”</w:t>
      </w:r>
      <w:r w:rsidRPr="0026644C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栏中的“制定制度的政策依据”</w:t>
      </w:r>
      <w:r w:rsidRPr="0026644C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栏应填写制定各项制度所依据的政策名称及文件编号。</w:t>
      </w:r>
    </w:p>
    <w:p w:rsidR="00D17D66" w:rsidRDefault="00D17D66" w:rsidP="00D17D66">
      <w:pPr>
        <w:pStyle w:val="ac"/>
        <w:numPr>
          <w:ilvl w:val="0"/>
          <w:numId w:val="3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 w:rsidRPr="00175EE7">
        <w:rPr>
          <w:rFonts w:ascii="仿宋_GB2312" w:eastAsia="仿宋_GB2312" w:hint="eastAsia"/>
          <w:sz w:val="28"/>
          <w:szCs w:val="28"/>
        </w:rPr>
        <w:t>在“建立健全内部控制制度</w:t>
      </w:r>
      <w:r>
        <w:rPr>
          <w:rFonts w:ascii="仿宋_GB2312" w:eastAsia="仿宋_GB2312" w:hint="eastAsia"/>
          <w:sz w:val="28"/>
          <w:szCs w:val="28"/>
        </w:rPr>
        <w:t>情况</w:t>
      </w:r>
      <w:r w:rsidRPr="00175EE7">
        <w:rPr>
          <w:rFonts w:ascii="仿宋_GB2312" w:eastAsia="仿宋_GB2312" w:hint="eastAsia"/>
          <w:sz w:val="28"/>
          <w:szCs w:val="28"/>
        </w:rPr>
        <w:t>”</w:t>
      </w:r>
      <w:r w:rsidRPr="0026644C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栏</w:t>
      </w:r>
      <w:r w:rsidRPr="00175EE7">
        <w:rPr>
          <w:rFonts w:ascii="仿宋_GB2312" w:eastAsia="仿宋_GB2312" w:hint="eastAsia"/>
          <w:sz w:val="28"/>
          <w:szCs w:val="28"/>
        </w:rPr>
        <w:t>中，如单位无法详列所有制度的，应将制度清单作为本表的附表一并报送。</w:t>
      </w:r>
    </w:p>
    <w:p w:rsidR="00D17D66" w:rsidRPr="006642FA" w:rsidRDefault="00D17D66" w:rsidP="00D17D66">
      <w:pPr>
        <w:pStyle w:val="ac"/>
        <w:numPr>
          <w:ilvl w:val="0"/>
          <w:numId w:val="3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</w:t>
      </w:r>
      <w:r w:rsidRPr="00175EE7">
        <w:rPr>
          <w:rFonts w:ascii="仿宋_GB2312" w:eastAsia="仿宋_GB2312" w:hint="eastAsia"/>
          <w:sz w:val="28"/>
          <w:szCs w:val="28"/>
        </w:rPr>
        <w:t>内部控制工作的经验</w:t>
      </w:r>
      <w:r>
        <w:rPr>
          <w:rFonts w:ascii="仿宋_GB2312" w:eastAsia="仿宋_GB2312" w:hint="eastAsia"/>
          <w:sz w:val="28"/>
          <w:szCs w:val="28"/>
        </w:rPr>
        <w:t>、</w:t>
      </w:r>
      <w:r w:rsidRPr="00175EE7">
        <w:rPr>
          <w:rFonts w:ascii="仿宋_GB2312" w:eastAsia="仿宋_GB2312" w:hint="eastAsia"/>
          <w:sz w:val="28"/>
          <w:szCs w:val="28"/>
        </w:rPr>
        <w:t>做法及</w:t>
      </w:r>
      <w:r>
        <w:rPr>
          <w:rFonts w:ascii="仿宋_GB2312" w:eastAsia="仿宋_GB2312" w:hint="eastAsia"/>
          <w:sz w:val="28"/>
          <w:szCs w:val="28"/>
        </w:rPr>
        <w:t>取得的</w:t>
      </w:r>
      <w:r w:rsidRPr="00175EE7">
        <w:rPr>
          <w:rFonts w:ascii="仿宋_GB2312" w:eastAsia="仿宋_GB2312" w:hint="eastAsia"/>
          <w:sz w:val="28"/>
          <w:szCs w:val="28"/>
        </w:rPr>
        <w:t>成效</w:t>
      </w:r>
      <w:r>
        <w:rPr>
          <w:rFonts w:ascii="仿宋_GB2312" w:eastAsia="仿宋_GB2312" w:hint="eastAsia"/>
          <w:sz w:val="28"/>
          <w:szCs w:val="28"/>
        </w:rPr>
        <w:t>”</w:t>
      </w:r>
      <w:r w:rsidRPr="0026644C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栏中应主要填写</w:t>
      </w:r>
      <w:r w:rsidRPr="00DB379A">
        <w:rPr>
          <w:rFonts w:ascii="仿宋_GB2312" w:eastAsia="仿宋_GB2312" w:hint="eastAsia"/>
          <w:sz w:val="28"/>
          <w:szCs w:val="28"/>
        </w:rPr>
        <w:t>单位在建立与实施内部控制的过程中总结出的经验</w:t>
      </w:r>
      <w:r>
        <w:rPr>
          <w:rFonts w:ascii="仿宋_GB2312" w:eastAsia="仿宋_GB2312" w:hint="eastAsia"/>
          <w:sz w:val="28"/>
          <w:szCs w:val="28"/>
        </w:rPr>
        <w:t>、</w:t>
      </w:r>
      <w:r w:rsidRPr="00DB379A">
        <w:rPr>
          <w:rFonts w:ascii="仿宋_GB2312" w:eastAsia="仿宋_GB2312" w:hint="eastAsia"/>
          <w:sz w:val="28"/>
          <w:szCs w:val="28"/>
        </w:rPr>
        <w:t>做法，以及在</w:t>
      </w:r>
      <w:r>
        <w:rPr>
          <w:rFonts w:ascii="仿宋_GB2312" w:eastAsia="仿宋_GB2312" w:hint="eastAsia"/>
          <w:sz w:val="28"/>
          <w:szCs w:val="28"/>
        </w:rPr>
        <w:t>预算业务管理、收支业务管理、政府采购业务管理、资产管理、建设项目管理、合同管理等经济</w:t>
      </w:r>
      <w:r w:rsidRPr="00DB379A">
        <w:rPr>
          <w:rFonts w:ascii="仿宋_GB2312" w:eastAsia="仿宋_GB2312" w:hint="eastAsia"/>
          <w:sz w:val="28"/>
          <w:szCs w:val="28"/>
        </w:rPr>
        <w:t>业务领域中建立与实施内部控制后</w:t>
      </w:r>
      <w:r>
        <w:rPr>
          <w:rFonts w:ascii="仿宋_GB2312" w:eastAsia="仿宋_GB2312" w:hint="eastAsia"/>
          <w:sz w:val="28"/>
          <w:szCs w:val="28"/>
        </w:rPr>
        <w:t>取得</w:t>
      </w:r>
      <w:r w:rsidRPr="00DB379A">
        <w:rPr>
          <w:rFonts w:ascii="仿宋_GB2312" w:eastAsia="仿宋_GB2312" w:hint="eastAsia"/>
          <w:sz w:val="28"/>
          <w:szCs w:val="28"/>
        </w:rPr>
        <w:t>的成效。</w:t>
      </w:r>
    </w:p>
    <w:p w:rsidR="00D17D66" w:rsidRDefault="00D17D66" w:rsidP="00D17D66">
      <w:pPr>
        <w:pStyle w:val="ac"/>
        <w:numPr>
          <w:ilvl w:val="0"/>
          <w:numId w:val="3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 w:rsidRPr="006642FA">
        <w:rPr>
          <w:rFonts w:ascii="仿宋_GB2312" w:eastAsia="仿宋_GB2312" w:hint="eastAsia"/>
          <w:sz w:val="28"/>
          <w:szCs w:val="28"/>
        </w:rPr>
        <w:lastRenderedPageBreak/>
        <w:t>“内部控制工作中存在的问题</w:t>
      </w:r>
      <w:r>
        <w:rPr>
          <w:rFonts w:ascii="仿宋_GB2312" w:eastAsia="仿宋_GB2312" w:hint="eastAsia"/>
          <w:sz w:val="28"/>
          <w:szCs w:val="28"/>
        </w:rPr>
        <w:t>与遇到的困难</w:t>
      </w:r>
      <w:r w:rsidRPr="006642FA">
        <w:rPr>
          <w:rFonts w:ascii="仿宋_GB2312" w:eastAsia="仿宋_GB2312" w:hint="eastAsia"/>
          <w:sz w:val="28"/>
          <w:szCs w:val="28"/>
        </w:rPr>
        <w:t>”</w:t>
      </w:r>
      <w:r w:rsidRPr="0026644C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栏中应主要填写单位在建立与实施内部控制过程中出现的问题、单位在自我评价过程中发现的问题以及工作中遇到的困难。</w:t>
      </w:r>
      <w:r w:rsidRPr="006642FA">
        <w:rPr>
          <w:rFonts w:ascii="仿宋_GB2312" w:eastAsia="仿宋_GB2312" w:hint="eastAsia"/>
          <w:sz w:val="28"/>
          <w:szCs w:val="28"/>
        </w:rPr>
        <w:t>纪检、巡视、审计、财政检查等外部检查</w:t>
      </w:r>
      <w:r>
        <w:rPr>
          <w:rFonts w:ascii="仿宋_GB2312" w:eastAsia="仿宋_GB2312" w:hint="eastAsia"/>
          <w:sz w:val="28"/>
          <w:szCs w:val="28"/>
        </w:rPr>
        <w:t>发现的与本单位预算业务管理、收支业务管理、政府采购业务管理、资产管理、建设项目管理、合同管理等经济</w:t>
      </w:r>
      <w:r w:rsidRPr="006642FA">
        <w:rPr>
          <w:rFonts w:ascii="仿宋_GB2312" w:eastAsia="仿宋_GB2312" w:hint="eastAsia"/>
          <w:sz w:val="28"/>
          <w:szCs w:val="28"/>
        </w:rPr>
        <w:t>业务领域</w:t>
      </w:r>
      <w:r>
        <w:rPr>
          <w:rFonts w:ascii="仿宋_GB2312" w:eastAsia="仿宋_GB2312" w:hint="eastAsia"/>
          <w:sz w:val="28"/>
          <w:szCs w:val="28"/>
        </w:rPr>
        <w:t>相关</w:t>
      </w:r>
      <w:r w:rsidRPr="006642FA">
        <w:rPr>
          <w:rFonts w:ascii="仿宋_GB2312" w:eastAsia="仿宋_GB2312" w:hint="eastAsia"/>
          <w:sz w:val="28"/>
          <w:szCs w:val="28"/>
        </w:rPr>
        <w:t>的内部控制问题</w:t>
      </w:r>
      <w:r>
        <w:rPr>
          <w:rFonts w:ascii="仿宋_GB2312" w:eastAsia="仿宋_GB2312" w:hint="eastAsia"/>
          <w:sz w:val="28"/>
          <w:szCs w:val="28"/>
        </w:rPr>
        <w:t>，也应一并反映。</w:t>
      </w:r>
    </w:p>
    <w:p w:rsidR="00D17D66" w:rsidRPr="00987645" w:rsidRDefault="00D17D66" w:rsidP="00D17D66">
      <w:pPr>
        <w:pStyle w:val="ac"/>
        <w:numPr>
          <w:ilvl w:val="0"/>
          <w:numId w:val="3"/>
        </w:numPr>
        <w:tabs>
          <w:tab w:val="left" w:pos="1134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报告中留有位置不足的，填报单位可以自行加页，但文字表述应简明扼要、突出重点。</w:t>
      </w:r>
    </w:p>
    <w:p w:rsidR="00D17D66" w:rsidRDefault="00D17D66">
      <w:pPr>
        <w:widowControl/>
        <w:jc w:val="left"/>
        <w:rPr>
          <w:rFonts w:ascii="黑体" w:eastAsia="黑体"/>
          <w:b/>
          <w:sz w:val="52"/>
          <w:szCs w:val="52"/>
        </w:rPr>
      </w:pPr>
      <w:r>
        <w:rPr>
          <w:rFonts w:ascii="黑体" w:eastAsia="黑体"/>
          <w:b/>
          <w:sz w:val="52"/>
          <w:szCs w:val="52"/>
        </w:rPr>
        <w:br w:type="page"/>
      </w:r>
    </w:p>
    <w:tbl>
      <w:tblPr>
        <w:tblW w:w="14677" w:type="dxa"/>
        <w:tblInd w:w="-252" w:type="dxa"/>
        <w:tblLayout w:type="fixed"/>
        <w:tblLook w:val="0000"/>
      </w:tblPr>
      <w:tblGrid>
        <w:gridCol w:w="1313"/>
        <w:gridCol w:w="26"/>
        <w:gridCol w:w="930"/>
        <w:gridCol w:w="173"/>
        <w:gridCol w:w="186"/>
        <w:gridCol w:w="303"/>
        <w:gridCol w:w="256"/>
        <w:gridCol w:w="55"/>
        <w:gridCol w:w="654"/>
        <w:gridCol w:w="758"/>
        <w:gridCol w:w="238"/>
        <w:gridCol w:w="255"/>
        <w:gridCol w:w="465"/>
        <w:gridCol w:w="246"/>
        <w:gridCol w:w="8"/>
        <w:gridCol w:w="302"/>
        <w:gridCol w:w="429"/>
        <w:gridCol w:w="47"/>
        <w:gridCol w:w="408"/>
        <w:gridCol w:w="286"/>
        <w:gridCol w:w="657"/>
        <w:gridCol w:w="807"/>
        <w:gridCol w:w="155"/>
        <w:gridCol w:w="330"/>
        <w:gridCol w:w="497"/>
        <w:gridCol w:w="211"/>
        <w:gridCol w:w="665"/>
        <w:gridCol w:w="202"/>
        <w:gridCol w:w="474"/>
        <w:gridCol w:w="401"/>
        <w:gridCol w:w="493"/>
        <w:gridCol w:w="537"/>
        <w:gridCol w:w="1910"/>
      </w:tblGrid>
      <w:tr w:rsidR="00E32849" w:rsidRPr="00B43413" w:rsidTr="00793270">
        <w:trPr>
          <w:trHeight w:val="548"/>
        </w:trPr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2849" w:rsidRDefault="00E32849" w:rsidP="005C31D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单位名称</w:t>
            </w:r>
          </w:p>
        </w:tc>
        <w:tc>
          <w:tcPr>
            <w:tcW w:w="1240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2849" w:rsidRDefault="00E32849" w:rsidP="005C31D2">
            <w:pPr>
              <w:widowControl/>
              <w:jc w:val="left"/>
              <w:rPr>
                <w:sz w:val="24"/>
              </w:rPr>
            </w:pPr>
          </w:p>
        </w:tc>
      </w:tr>
      <w:tr w:rsidR="00F46F52" w:rsidRPr="00B43413" w:rsidTr="00793270">
        <w:trPr>
          <w:trHeight w:val="1173"/>
        </w:trPr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6F52" w:rsidRDefault="00523371" w:rsidP="005C31D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单位主要负责人承担</w:t>
            </w:r>
            <w:r w:rsidR="00F46F52">
              <w:rPr>
                <w:rFonts w:hint="eastAsia"/>
                <w:sz w:val="24"/>
              </w:rPr>
              <w:t>内部控制建立与实施</w:t>
            </w:r>
            <w:r>
              <w:rPr>
                <w:rFonts w:hint="eastAsia"/>
                <w:sz w:val="24"/>
              </w:rPr>
              <w:t>责任</w:t>
            </w:r>
            <w:r w:rsidR="00F46F52">
              <w:rPr>
                <w:rFonts w:hint="eastAsia"/>
                <w:sz w:val="24"/>
              </w:rPr>
              <w:t>情况</w:t>
            </w:r>
          </w:p>
        </w:tc>
        <w:tc>
          <w:tcPr>
            <w:tcW w:w="1240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Default="00C7618A" w:rsidP="005C31D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主持制定</w:t>
            </w:r>
            <w:r w:rsidR="00F46F52">
              <w:rPr>
                <w:rFonts w:hint="eastAsia"/>
                <w:sz w:val="24"/>
              </w:rPr>
              <w:t>工作方案</w:t>
            </w:r>
            <w:r w:rsidR="00F46F52" w:rsidRPr="00144417">
              <w:rPr>
                <w:rFonts w:hint="eastAsia"/>
                <w:sz w:val="24"/>
              </w:rPr>
              <w:t>□</w:t>
            </w:r>
            <w:r w:rsidR="00F46F52">
              <w:rPr>
                <w:rFonts w:hint="eastAsia"/>
                <w:sz w:val="24"/>
              </w:rPr>
              <w:t xml:space="preserve">         </w:t>
            </w:r>
            <w:r w:rsidR="005D241A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明确工作分工</w:t>
            </w:r>
            <w:r w:rsidR="00F46F52" w:rsidRPr="00144417">
              <w:rPr>
                <w:rFonts w:hint="eastAsia"/>
                <w:sz w:val="24"/>
              </w:rPr>
              <w:t>□</w:t>
            </w:r>
            <w:r w:rsidR="008674E0">
              <w:rPr>
                <w:rFonts w:hint="eastAsia"/>
                <w:sz w:val="24"/>
              </w:rPr>
              <w:t xml:space="preserve">                </w:t>
            </w:r>
            <w:r w:rsidR="00F46F52">
              <w:rPr>
                <w:rFonts w:hint="eastAsia"/>
                <w:sz w:val="24"/>
              </w:rPr>
              <w:t>配备工作</w:t>
            </w:r>
            <w:r>
              <w:rPr>
                <w:rFonts w:hint="eastAsia"/>
                <w:sz w:val="24"/>
              </w:rPr>
              <w:t>人员</w:t>
            </w:r>
            <w:r w:rsidR="00F46F52" w:rsidRPr="00144417">
              <w:rPr>
                <w:rFonts w:hint="eastAsia"/>
                <w:sz w:val="24"/>
              </w:rPr>
              <w:t>□</w:t>
            </w:r>
            <w:r w:rsidR="00F46F52">
              <w:rPr>
                <w:rFonts w:hint="eastAsia"/>
                <w:sz w:val="24"/>
              </w:rPr>
              <w:t xml:space="preserve">   </w:t>
            </w:r>
            <w:r w:rsidR="005D241A">
              <w:rPr>
                <w:rFonts w:hint="eastAsia"/>
                <w:sz w:val="24"/>
              </w:rPr>
              <w:t xml:space="preserve">                </w:t>
            </w:r>
            <w:r w:rsidR="008674E0">
              <w:rPr>
                <w:rFonts w:hint="eastAsia"/>
                <w:sz w:val="24"/>
              </w:rPr>
              <w:t xml:space="preserve">              </w:t>
            </w:r>
            <w:r w:rsidR="005D241A">
              <w:rPr>
                <w:rFonts w:hint="eastAsia"/>
                <w:sz w:val="24"/>
              </w:rPr>
              <w:t>健全工作机制</w:t>
            </w:r>
            <w:r w:rsidR="00F46F52" w:rsidRPr="00144417">
              <w:rPr>
                <w:rFonts w:hint="eastAsia"/>
                <w:sz w:val="24"/>
              </w:rPr>
              <w:t>□</w:t>
            </w:r>
            <w:r w:rsidR="008674E0">
              <w:rPr>
                <w:rFonts w:hint="eastAsia"/>
                <w:sz w:val="24"/>
              </w:rPr>
              <w:t xml:space="preserve">                 </w:t>
            </w:r>
            <w:r w:rsidR="005D241A">
              <w:rPr>
                <w:rFonts w:hint="eastAsia"/>
                <w:sz w:val="24"/>
              </w:rPr>
              <w:t>充分利用信息化手段</w:t>
            </w:r>
            <w:r w:rsidR="00F46F52" w:rsidRPr="00144417">
              <w:rPr>
                <w:rFonts w:hint="eastAsia"/>
                <w:sz w:val="24"/>
              </w:rPr>
              <w:t>□</w:t>
            </w:r>
          </w:p>
          <w:p w:rsidR="00F46F52" w:rsidRPr="00740B0A" w:rsidRDefault="00F46F52" w:rsidP="005C31D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 w:rsidRPr="00144417">
              <w:rPr>
                <w:rFonts w:hint="eastAsia"/>
                <w:sz w:val="24"/>
              </w:rPr>
              <w:t>□</w:t>
            </w:r>
          </w:p>
          <w:p w:rsidR="00F46F52" w:rsidRDefault="00F46F52" w:rsidP="005C31D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（请描述）</w:t>
            </w:r>
          </w:p>
          <w:p w:rsidR="00F46F52" w:rsidRDefault="00F46F52" w:rsidP="005C31D2">
            <w:pPr>
              <w:widowControl/>
              <w:jc w:val="left"/>
              <w:rPr>
                <w:sz w:val="24"/>
              </w:rPr>
            </w:pPr>
          </w:p>
          <w:p w:rsidR="00B63618" w:rsidRDefault="00B63618" w:rsidP="005C31D2">
            <w:pPr>
              <w:widowControl/>
              <w:jc w:val="left"/>
              <w:rPr>
                <w:sz w:val="24"/>
              </w:rPr>
            </w:pPr>
          </w:p>
          <w:p w:rsidR="00F46F52" w:rsidRDefault="00F46F52" w:rsidP="005C31D2">
            <w:pPr>
              <w:widowControl/>
              <w:jc w:val="left"/>
              <w:rPr>
                <w:sz w:val="24"/>
              </w:rPr>
            </w:pPr>
          </w:p>
        </w:tc>
      </w:tr>
      <w:tr w:rsidR="006A3D1B" w:rsidRPr="00B43413" w:rsidTr="00793270">
        <w:trPr>
          <w:trHeight w:val="624"/>
        </w:trPr>
        <w:tc>
          <w:tcPr>
            <w:tcW w:w="3896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D1B" w:rsidRDefault="006A3D1B" w:rsidP="00454D5F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是否成立单位内部控制领导机构</w:t>
            </w:r>
          </w:p>
        </w:tc>
        <w:tc>
          <w:tcPr>
            <w:tcW w:w="171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D1B" w:rsidRPr="00B43413" w:rsidRDefault="006A3D1B" w:rsidP="00454D5F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Pr="00144417">
              <w:rPr>
                <w:rFonts w:hint="eastAsia"/>
                <w:sz w:val="24"/>
              </w:rPr>
              <w:t>□</w:t>
            </w:r>
            <w:r w:rsidRPr="00144417">
              <w:rPr>
                <w:rFonts w:hint="eastAsia"/>
                <w:sz w:val="24"/>
              </w:rPr>
              <w:t xml:space="preserve">   </w:t>
            </w:r>
            <w:r w:rsidRPr="006B5020">
              <w:rPr>
                <w:rFonts w:hint="eastAsia"/>
                <w:sz w:val="24"/>
              </w:rPr>
              <w:t>否</w:t>
            </w:r>
            <w:r w:rsidRPr="00144417">
              <w:rPr>
                <w:rFonts w:hint="eastAsia"/>
                <w:sz w:val="24"/>
              </w:rPr>
              <w:t>□</w:t>
            </w:r>
          </w:p>
        </w:tc>
        <w:tc>
          <w:tcPr>
            <w:tcW w:w="3675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D1B" w:rsidRDefault="00D60276" w:rsidP="003225D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 w:rsidR="006A3D1B">
              <w:rPr>
                <w:rFonts w:hint="eastAsia"/>
                <w:sz w:val="24"/>
              </w:rPr>
              <w:t>内部控制领导</w:t>
            </w:r>
            <w:r w:rsidR="003225D0">
              <w:rPr>
                <w:rFonts w:hint="eastAsia"/>
                <w:sz w:val="24"/>
              </w:rPr>
              <w:t>机构</w:t>
            </w:r>
            <w:r w:rsidR="006E360F">
              <w:rPr>
                <w:rFonts w:hint="eastAsia"/>
                <w:sz w:val="24"/>
              </w:rPr>
              <w:t>构成</w:t>
            </w:r>
            <w:r w:rsidR="006A3D1B">
              <w:rPr>
                <w:rFonts w:hint="eastAsia"/>
                <w:sz w:val="24"/>
              </w:rPr>
              <w:t>人数</w:t>
            </w:r>
          </w:p>
        </w:tc>
        <w:tc>
          <w:tcPr>
            <w:tcW w:w="539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D1B" w:rsidRDefault="006A3D1B" w:rsidP="00454D5F">
            <w:pPr>
              <w:widowControl/>
              <w:jc w:val="left"/>
              <w:rPr>
                <w:sz w:val="24"/>
              </w:rPr>
            </w:pPr>
          </w:p>
        </w:tc>
      </w:tr>
      <w:tr w:rsidR="00C565B1" w:rsidRPr="00B43413" w:rsidTr="009E561C">
        <w:trPr>
          <w:trHeight w:val="624"/>
        </w:trPr>
        <w:tc>
          <w:tcPr>
            <w:tcW w:w="6597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5B1" w:rsidRDefault="00C565B1" w:rsidP="00454D5F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单位主要负责人是否在</w:t>
            </w:r>
            <w:r w:rsidR="00471516"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</w:rPr>
              <w:t>内部控制领导机构中担任负责人</w:t>
            </w:r>
          </w:p>
        </w:tc>
        <w:tc>
          <w:tcPr>
            <w:tcW w:w="8080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5B1" w:rsidRPr="00B43413" w:rsidRDefault="00C565B1" w:rsidP="005C31D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Pr="00144417">
              <w:rPr>
                <w:rFonts w:hint="eastAsia"/>
                <w:sz w:val="24"/>
              </w:rPr>
              <w:t>□</w:t>
            </w:r>
            <w:r w:rsidRPr="00144417">
              <w:rPr>
                <w:rFonts w:hint="eastAsia"/>
                <w:sz w:val="24"/>
              </w:rPr>
              <w:t xml:space="preserve">   </w:t>
            </w:r>
            <w:r w:rsidRPr="006B5020">
              <w:rPr>
                <w:rFonts w:hint="eastAsia"/>
                <w:sz w:val="24"/>
              </w:rPr>
              <w:t>否</w:t>
            </w:r>
            <w:r w:rsidRPr="00144417">
              <w:rPr>
                <w:rFonts w:hint="eastAsia"/>
                <w:sz w:val="24"/>
              </w:rPr>
              <w:t>□</w:t>
            </w:r>
          </w:p>
        </w:tc>
      </w:tr>
      <w:tr w:rsidR="00C565B1" w:rsidRPr="00B43413" w:rsidTr="00793270">
        <w:trPr>
          <w:trHeight w:val="1307"/>
        </w:trPr>
        <w:tc>
          <w:tcPr>
            <w:tcW w:w="3187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5B1" w:rsidRPr="00B43413" w:rsidRDefault="00C565B1" w:rsidP="00AE3D71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班子成员</w:t>
            </w:r>
            <w:r w:rsidRPr="00C23912">
              <w:rPr>
                <w:rFonts w:hint="eastAsia"/>
                <w:sz w:val="24"/>
              </w:rPr>
              <w:t>是否</w:t>
            </w:r>
            <w:r>
              <w:rPr>
                <w:rFonts w:hint="eastAsia"/>
                <w:sz w:val="24"/>
              </w:rPr>
              <w:t>在单位内部控制领导机构中任职</w:t>
            </w:r>
          </w:p>
        </w:tc>
        <w:tc>
          <w:tcPr>
            <w:tcW w:w="11490" w:type="dxa"/>
            <w:gridSpan w:val="2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5B1" w:rsidRDefault="00C565B1" w:rsidP="00454D5F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Pr="00144417">
              <w:rPr>
                <w:rFonts w:hint="eastAsia"/>
                <w:sz w:val="24"/>
              </w:rPr>
              <w:t>□</w:t>
            </w:r>
            <w:r w:rsidRPr="00144417">
              <w:rPr>
                <w:rFonts w:hint="eastAsia"/>
                <w:sz w:val="24"/>
              </w:rPr>
              <w:t xml:space="preserve">   </w:t>
            </w:r>
            <w:r w:rsidRPr="006B5020">
              <w:rPr>
                <w:rFonts w:hint="eastAsia"/>
                <w:sz w:val="24"/>
              </w:rPr>
              <w:t>否</w:t>
            </w:r>
            <w:r w:rsidRPr="00144417">
              <w:rPr>
                <w:rFonts w:hint="eastAsia"/>
                <w:sz w:val="24"/>
              </w:rPr>
              <w:t>□</w:t>
            </w:r>
          </w:p>
          <w:p w:rsidR="00C565B1" w:rsidRDefault="00C565B1" w:rsidP="00454D5F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如是，请详列姓名及职务：</w:t>
            </w:r>
          </w:p>
          <w:p w:rsidR="00C565B1" w:rsidRDefault="00C565B1" w:rsidP="00454D5F">
            <w:pPr>
              <w:widowControl/>
              <w:jc w:val="left"/>
              <w:rPr>
                <w:sz w:val="24"/>
              </w:rPr>
            </w:pPr>
          </w:p>
          <w:p w:rsidR="00C565B1" w:rsidRDefault="00C565B1" w:rsidP="00454D5F">
            <w:pPr>
              <w:widowControl/>
              <w:jc w:val="left"/>
              <w:rPr>
                <w:sz w:val="24"/>
              </w:rPr>
            </w:pPr>
          </w:p>
          <w:p w:rsidR="00C565B1" w:rsidRPr="00B43413" w:rsidRDefault="00C565B1" w:rsidP="00454D5F">
            <w:pPr>
              <w:widowControl/>
              <w:jc w:val="left"/>
              <w:rPr>
                <w:sz w:val="24"/>
              </w:rPr>
            </w:pPr>
          </w:p>
        </w:tc>
      </w:tr>
      <w:tr w:rsidR="00C565B1" w:rsidRPr="00B43413" w:rsidTr="00793270">
        <w:trPr>
          <w:trHeight w:val="624"/>
        </w:trPr>
        <w:tc>
          <w:tcPr>
            <w:tcW w:w="3187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5B1" w:rsidRDefault="00C565B1" w:rsidP="00CF01EA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是否开展内部控制专题培训</w:t>
            </w:r>
          </w:p>
        </w:tc>
        <w:tc>
          <w:tcPr>
            <w:tcW w:w="2981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5B1" w:rsidRPr="00B43413" w:rsidRDefault="00C565B1" w:rsidP="0032342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Pr="00144417">
              <w:rPr>
                <w:rFonts w:hint="eastAsia"/>
                <w:sz w:val="24"/>
              </w:rPr>
              <w:t>□</w:t>
            </w:r>
            <w:r w:rsidRPr="00144417">
              <w:rPr>
                <w:rFonts w:hint="eastAsia"/>
                <w:sz w:val="24"/>
              </w:rPr>
              <w:t xml:space="preserve">   </w:t>
            </w:r>
            <w:r w:rsidRPr="006B5020">
              <w:rPr>
                <w:rFonts w:hint="eastAsia"/>
                <w:sz w:val="24"/>
              </w:rPr>
              <w:t>否</w:t>
            </w:r>
            <w:r w:rsidRPr="00144417">
              <w:rPr>
                <w:rFonts w:hint="eastAsia"/>
                <w:sz w:val="24"/>
              </w:rPr>
              <w:t>□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5B1" w:rsidRDefault="00C565B1" w:rsidP="00CF01EA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是否开展内部控制风险评估</w:t>
            </w:r>
          </w:p>
        </w:tc>
        <w:tc>
          <w:tcPr>
            <w:tcW w:w="468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5B1" w:rsidRPr="00B43413" w:rsidRDefault="00C565B1" w:rsidP="0032342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Pr="00144417">
              <w:rPr>
                <w:rFonts w:hint="eastAsia"/>
                <w:sz w:val="24"/>
              </w:rPr>
              <w:t>□</w:t>
            </w:r>
            <w:r w:rsidRPr="00144417">
              <w:rPr>
                <w:rFonts w:hint="eastAsia"/>
                <w:sz w:val="24"/>
              </w:rPr>
              <w:t xml:space="preserve">   </w:t>
            </w:r>
            <w:r w:rsidRPr="006B5020">
              <w:rPr>
                <w:rFonts w:hint="eastAsia"/>
                <w:sz w:val="24"/>
              </w:rPr>
              <w:t>否</w:t>
            </w:r>
            <w:r w:rsidRPr="00144417">
              <w:rPr>
                <w:rFonts w:hint="eastAsia"/>
                <w:sz w:val="24"/>
              </w:rPr>
              <w:t>□</w:t>
            </w:r>
          </w:p>
        </w:tc>
      </w:tr>
      <w:tr w:rsidR="008674E0" w:rsidRPr="00B43413" w:rsidTr="00793270">
        <w:trPr>
          <w:trHeight w:val="668"/>
        </w:trPr>
        <w:tc>
          <w:tcPr>
            <w:tcW w:w="13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74E0" w:rsidRDefault="008674E0" w:rsidP="0035745F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是否对单位</w:t>
            </w:r>
            <w:r w:rsidR="00B63618">
              <w:rPr>
                <w:rFonts w:hint="eastAsia"/>
                <w:sz w:val="24"/>
              </w:rPr>
              <w:t>经济</w:t>
            </w:r>
            <w:r>
              <w:rPr>
                <w:rFonts w:hint="eastAsia"/>
                <w:sz w:val="24"/>
              </w:rPr>
              <w:t>业务流程进行梳理</w:t>
            </w:r>
          </w:p>
        </w:tc>
        <w:tc>
          <w:tcPr>
            <w:tcW w:w="1903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8674E0" w:rsidRDefault="008674E0" w:rsidP="00166B85">
            <w:pPr>
              <w:widowControl/>
              <w:jc w:val="center"/>
              <w:rPr>
                <w:sz w:val="24"/>
              </w:rPr>
            </w:pPr>
            <w:r w:rsidRPr="008674E0">
              <w:rPr>
                <w:rFonts w:hint="eastAsia"/>
                <w:sz w:val="24"/>
              </w:rPr>
              <w:t>预算业务管理</w:t>
            </w:r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166B85">
            <w:pPr>
              <w:widowControl/>
              <w:jc w:val="center"/>
              <w:rPr>
                <w:sz w:val="24"/>
              </w:rPr>
            </w:pPr>
            <w:r w:rsidRPr="008674E0">
              <w:rPr>
                <w:rFonts w:hint="eastAsia"/>
                <w:sz w:val="24"/>
              </w:rPr>
              <w:t>收支业务管理</w:t>
            </w:r>
          </w:p>
        </w:tc>
        <w:tc>
          <w:tcPr>
            <w:tcW w:w="1905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FB0" w:rsidRDefault="008674E0" w:rsidP="00166B85">
            <w:pPr>
              <w:widowControl/>
              <w:jc w:val="center"/>
              <w:rPr>
                <w:sz w:val="24"/>
              </w:rPr>
            </w:pPr>
            <w:r w:rsidRPr="008674E0">
              <w:rPr>
                <w:rFonts w:hint="eastAsia"/>
                <w:sz w:val="24"/>
              </w:rPr>
              <w:t>政府采购</w:t>
            </w:r>
          </w:p>
          <w:p w:rsidR="008674E0" w:rsidRPr="00B43413" w:rsidRDefault="008674E0" w:rsidP="00166B85">
            <w:pPr>
              <w:widowControl/>
              <w:jc w:val="center"/>
              <w:rPr>
                <w:sz w:val="24"/>
              </w:rPr>
            </w:pPr>
            <w:r w:rsidRPr="008674E0">
              <w:rPr>
                <w:rFonts w:hint="eastAsia"/>
                <w:sz w:val="24"/>
              </w:rPr>
              <w:t>业务管理</w:t>
            </w:r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166B85">
            <w:pPr>
              <w:widowControl/>
              <w:jc w:val="center"/>
              <w:rPr>
                <w:sz w:val="24"/>
              </w:rPr>
            </w:pPr>
            <w:r w:rsidRPr="008674E0">
              <w:rPr>
                <w:rFonts w:hint="eastAsia"/>
                <w:sz w:val="24"/>
              </w:rPr>
              <w:t>资产管理</w:t>
            </w:r>
          </w:p>
        </w:tc>
        <w:tc>
          <w:tcPr>
            <w:tcW w:w="190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166B85">
            <w:pPr>
              <w:widowControl/>
              <w:jc w:val="center"/>
              <w:rPr>
                <w:sz w:val="24"/>
              </w:rPr>
            </w:pPr>
            <w:r w:rsidRPr="008674E0">
              <w:rPr>
                <w:rFonts w:hint="eastAsia"/>
                <w:sz w:val="24"/>
              </w:rPr>
              <w:t>建设项目管理</w:t>
            </w:r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166B85">
            <w:pPr>
              <w:widowControl/>
              <w:jc w:val="center"/>
              <w:rPr>
                <w:sz w:val="24"/>
              </w:rPr>
            </w:pPr>
            <w:r w:rsidRPr="008674E0">
              <w:rPr>
                <w:rFonts w:hint="eastAsia"/>
                <w:sz w:val="24"/>
              </w:rPr>
              <w:t>合同管理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166B85">
            <w:pPr>
              <w:widowControl/>
              <w:jc w:val="center"/>
              <w:rPr>
                <w:sz w:val="24"/>
              </w:rPr>
            </w:pPr>
            <w:r w:rsidRPr="008674E0">
              <w:rPr>
                <w:rFonts w:hint="eastAsia"/>
                <w:sz w:val="24"/>
              </w:rPr>
              <w:t>其他管理领域</w:t>
            </w:r>
          </w:p>
        </w:tc>
      </w:tr>
      <w:tr w:rsidR="008674E0" w:rsidRPr="00B43413" w:rsidTr="00793270">
        <w:trPr>
          <w:trHeight w:val="534"/>
        </w:trPr>
        <w:tc>
          <w:tcPr>
            <w:tcW w:w="13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74E0" w:rsidRDefault="008674E0" w:rsidP="0035745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03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166B8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Pr="00144417">
              <w:rPr>
                <w:rFonts w:hint="eastAsia"/>
                <w:sz w:val="24"/>
              </w:rPr>
              <w:t>□</w:t>
            </w:r>
            <w:r w:rsidRPr="00144417">
              <w:rPr>
                <w:rFonts w:hint="eastAsia"/>
                <w:sz w:val="24"/>
              </w:rPr>
              <w:t xml:space="preserve">   </w:t>
            </w:r>
            <w:r w:rsidRPr="006B5020">
              <w:rPr>
                <w:rFonts w:hint="eastAsia"/>
                <w:sz w:val="24"/>
              </w:rPr>
              <w:t>否</w:t>
            </w:r>
            <w:r w:rsidRPr="00144417">
              <w:rPr>
                <w:rFonts w:hint="eastAsia"/>
                <w:sz w:val="24"/>
              </w:rPr>
              <w:t>□</w:t>
            </w:r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166B8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Pr="00144417">
              <w:rPr>
                <w:rFonts w:hint="eastAsia"/>
                <w:sz w:val="24"/>
              </w:rPr>
              <w:t>□</w:t>
            </w:r>
            <w:r w:rsidRPr="00144417">
              <w:rPr>
                <w:rFonts w:hint="eastAsia"/>
                <w:sz w:val="24"/>
              </w:rPr>
              <w:t xml:space="preserve">   </w:t>
            </w:r>
            <w:r w:rsidRPr="006B5020">
              <w:rPr>
                <w:rFonts w:hint="eastAsia"/>
                <w:sz w:val="24"/>
              </w:rPr>
              <w:t>否</w:t>
            </w:r>
            <w:r w:rsidRPr="00144417">
              <w:rPr>
                <w:rFonts w:hint="eastAsia"/>
                <w:sz w:val="24"/>
              </w:rPr>
              <w:t>□</w:t>
            </w:r>
          </w:p>
        </w:tc>
        <w:tc>
          <w:tcPr>
            <w:tcW w:w="1905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166B8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Pr="00144417">
              <w:rPr>
                <w:rFonts w:hint="eastAsia"/>
                <w:sz w:val="24"/>
              </w:rPr>
              <w:t>□</w:t>
            </w:r>
            <w:r w:rsidRPr="00144417">
              <w:rPr>
                <w:rFonts w:hint="eastAsia"/>
                <w:sz w:val="24"/>
              </w:rPr>
              <w:t xml:space="preserve">   </w:t>
            </w:r>
            <w:r w:rsidRPr="006B5020">
              <w:rPr>
                <w:rFonts w:hint="eastAsia"/>
                <w:sz w:val="24"/>
              </w:rPr>
              <w:t>否</w:t>
            </w:r>
            <w:r w:rsidRPr="00144417">
              <w:rPr>
                <w:rFonts w:hint="eastAsia"/>
                <w:sz w:val="24"/>
              </w:rPr>
              <w:t>□</w:t>
            </w:r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166B8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Pr="00144417">
              <w:rPr>
                <w:rFonts w:hint="eastAsia"/>
                <w:sz w:val="24"/>
              </w:rPr>
              <w:t>□</w:t>
            </w:r>
            <w:r w:rsidRPr="00144417">
              <w:rPr>
                <w:rFonts w:hint="eastAsia"/>
                <w:sz w:val="24"/>
              </w:rPr>
              <w:t xml:space="preserve">   </w:t>
            </w:r>
            <w:r w:rsidRPr="006B5020">
              <w:rPr>
                <w:rFonts w:hint="eastAsia"/>
                <w:sz w:val="24"/>
              </w:rPr>
              <w:t>否</w:t>
            </w:r>
            <w:r w:rsidRPr="00144417">
              <w:rPr>
                <w:rFonts w:hint="eastAsia"/>
                <w:sz w:val="24"/>
              </w:rPr>
              <w:t>□</w:t>
            </w:r>
          </w:p>
        </w:tc>
        <w:tc>
          <w:tcPr>
            <w:tcW w:w="190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166B8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Pr="00144417">
              <w:rPr>
                <w:rFonts w:hint="eastAsia"/>
                <w:sz w:val="24"/>
              </w:rPr>
              <w:t>□</w:t>
            </w:r>
            <w:r w:rsidRPr="00144417">
              <w:rPr>
                <w:rFonts w:hint="eastAsia"/>
                <w:sz w:val="24"/>
              </w:rPr>
              <w:t xml:space="preserve">   </w:t>
            </w:r>
            <w:r w:rsidRPr="006B5020">
              <w:rPr>
                <w:rFonts w:hint="eastAsia"/>
                <w:sz w:val="24"/>
              </w:rPr>
              <w:t>否</w:t>
            </w:r>
            <w:r w:rsidRPr="00144417">
              <w:rPr>
                <w:rFonts w:hint="eastAsia"/>
                <w:sz w:val="24"/>
              </w:rPr>
              <w:t>□</w:t>
            </w:r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166B8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Pr="00144417">
              <w:rPr>
                <w:rFonts w:hint="eastAsia"/>
                <w:sz w:val="24"/>
              </w:rPr>
              <w:t>□</w:t>
            </w:r>
            <w:r w:rsidRPr="00144417">
              <w:rPr>
                <w:rFonts w:hint="eastAsia"/>
                <w:sz w:val="24"/>
              </w:rPr>
              <w:t xml:space="preserve">   </w:t>
            </w:r>
            <w:r w:rsidRPr="006B5020">
              <w:rPr>
                <w:rFonts w:hint="eastAsia"/>
                <w:sz w:val="24"/>
              </w:rPr>
              <w:t>否</w:t>
            </w:r>
            <w:r w:rsidRPr="00144417">
              <w:rPr>
                <w:rFonts w:hint="eastAsia"/>
                <w:sz w:val="24"/>
              </w:rPr>
              <w:t>□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166B8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Pr="00144417">
              <w:rPr>
                <w:rFonts w:hint="eastAsia"/>
                <w:sz w:val="24"/>
              </w:rPr>
              <w:t>□</w:t>
            </w:r>
            <w:r w:rsidRPr="00144417">
              <w:rPr>
                <w:rFonts w:hint="eastAsia"/>
                <w:sz w:val="24"/>
              </w:rPr>
              <w:t xml:space="preserve">   </w:t>
            </w:r>
            <w:r w:rsidRPr="006B5020">
              <w:rPr>
                <w:rFonts w:hint="eastAsia"/>
                <w:sz w:val="24"/>
              </w:rPr>
              <w:t>否</w:t>
            </w:r>
            <w:r w:rsidRPr="00144417">
              <w:rPr>
                <w:rFonts w:hint="eastAsia"/>
                <w:sz w:val="24"/>
              </w:rPr>
              <w:t>□</w:t>
            </w:r>
          </w:p>
        </w:tc>
      </w:tr>
      <w:tr w:rsidR="008674E0" w:rsidRPr="00B43413" w:rsidTr="00793270">
        <w:trPr>
          <w:trHeight w:val="550"/>
        </w:trPr>
        <w:tc>
          <w:tcPr>
            <w:tcW w:w="13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74E0" w:rsidRDefault="008674E0" w:rsidP="00CF01EA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是否编制</w:t>
            </w:r>
            <w:r w:rsidR="00B63618">
              <w:rPr>
                <w:rFonts w:hint="eastAsia"/>
                <w:sz w:val="24"/>
              </w:rPr>
              <w:t>经济业务</w:t>
            </w:r>
            <w:r>
              <w:rPr>
                <w:rFonts w:hint="eastAsia"/>
                <w:sz w:val="24"/>
              </w:rPr>
              <w:t>流程图</w:t>
            </w:r>
          </w:p>
        </w:tc>
        <w:tc>
          <w:tcPr>
            <w:tcW w:w="1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5C31D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Pr="00144417">
              <w:rPr>
                <w:rFonts w:hint="eastAsia"/>
                <w:sz w:val="24"/>
              </w:rPr>
              <w:t>□</w:t>
            </w:r>
            <w:r w:rsidRPr="00144417">
              <w:rPr>
                <w:rFonts w:hint="eastAsia"/>
                <w:sz w:val="24"/>
              </w:rPr>
              <w:t xml:space="preserve">   </w:t>
            </w:r>
            <w:r w:rsidRPr="006B5020">
              <w:rPr>
                <w:rFonts w:hint="eastAsia"/>
                <w:sz w:val="24"/>
              </w:rPr>
              <w:t>否</w:t>
            </w:r>
            <w:r w:rsidRPr="00144417">
              <w:rPr>
                <w:rFonts w:hint="eastAsia"/>
                <w:sz w:val="24"/>
              </w:rPr>
              <w:t>□</w:t>
            </w:r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5C31D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Pr="00144417">
              <w:rPr>
                <w:rFonts w:hint="eastAsia"/>
                <w:sz w:val="24"/>
              </w:rPr>
              <w:t>□</w:t>
            </w:r>
            <w:r w:rsidRPr="00144417">
              <w:rPr>
                <w:rFonts w:hint="eastAsia"/>
                <w:sz w:val="24"/>
              </w:rPr>
              <w:t xml:space="preserve">   </w:t>
            </w:r>
            <w:r w:rsidRPr="006B5020">
              <w:rPr>
                <w:rFonts w:hint="eastAsia"/>
                <w:sz w:val="24"/>
              </w:rPr>
              <w:t>否</w:t>
            </w:r>
            <w:r w:rsidRPr="00144417">
              <w:rPr>
                <w:rFonts w:hint="eastAsia"/>
                <w:sz w:val="24"/>
              </w:rPr>
              <w:t>□</w:t>
            </w:r>
          </w:p>
        </w:tc>
        <w:tc>
          <w:tcPr>
            <w:tcW w:w="19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5C31D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Pr="00144417">
              <w:rPr>
                <w:rFonts w:hint="eastAsia"/>
                <w:sz w:val="24"/>
              </w:rPr>
              <w:t>□</w:t>
            </w:r>
            <w:r w:rsidRPr="00144417">
              <w:rPr>
                <w:rFonts w:hint="eastAsia"/>
                <w:sz w:val="24"/>
              </w:rPr>
              <w:t xml:space="preserve">   </w:t>
            </w:r>
            <w:r w:rsidRPr="006B5020">
              <w:rPr>
                <w:rFonts w:hint="eastAsia"/>
                <w:sz w:val="24"/>
              </w:rPr>
              <w:t>否</w:t>
            </w:r>
            <w:r w:rsidRPr="00144417">
              <w:rPr>
                <w:rFonts w:hint="eastAsia"/>
                <w:sz w:val="24"/>
              </w:rPr>
              <w:t>□</w:t>
            </w:r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5C31D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Pr="00144417">
              <w:rPr>
                <w:rFonts w:hint="eastAsia"/>
                <w:sz w:val="24"/>
              </w:rPr>
              <w:t>□</w:t>
            </w:r>
            <w:r w:rsidRPr="00144417">
              <w:rPr>
                <w:rFonts w:hint="eastAsia"/>
                <w:sz w:val="24"/>
              </w:rPr>
              <w:t xml:space="preserve">   </w:t>
            </w:r>
            <w:r w:rsidRPr="006B5020">
              <w:rPr>
                <w:rFonts w:hint="eastAsia"/>
                <w:sz w:val="24"/>
              </w:rPr>
              <w:t>否</w:t>
            </w:r>
            <w:r w:rsidRPr="00144417">
              <w:rPr>
                <w:rFonts w:hint="eastAsia"/>
                <w:sz w:val="24"/>
              </w:rPr>
              <w:t>□</w:t>
            </w:r>
          </w:p>
        </w:tc>
        <w:tc>
          <w:tcPr>
            <w:tcW w:w="19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5C31D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Pr="00144417">
              <w:rPr>
                <w:rFonts w:hint="eastAsia"/>
                <w:sz w:val="24"/>
              </w:rPr>
              <w:t>□</w:t>
            </w:r>
            <w:r w:rsidRPr="00144417">
              <w:rPr>
                <w:rFonts w:hint="eastAsia"/>
                <w:sz w:val="24"/>
              </w:rPr>
              <w:t xml:space="preserve">   </w:t>
            </w:r>
            <w:r w:rsidRPr="006B5020">
              <w:rPr>
                <w:rFonts w:hint="eastAsia"/>
                <w:sz w:val="24"/>
              </w:rPr>
              <w:t>否</w:t>
            </w:r>
            <w:r w:rsidRPr="00144417">
              <w:rPr>
                <w:rFonts w:hint="eastAsia"/>
                <w:sz w:val="24"/>
              </w:rPr>
              <w:t>□</w:t>
            </w:r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5C31D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Pr="00144417">
              <w:rPr>
                <w:rFonts w:hint="eastAsia"/>
                <w:sz w:val="24"/>
              </w:rPr>
              <w:t>□</w:t>
            </w:r>
            <w:r w:rsidRPr="00144417">
              <w:rPr>
                <w:rFonts w:hint="eastAsia"/>
                <w:sz w:val="24"/>
              </w:rPr>
              <w:t xml:space="preserve">   </w:t>
            </w:r>
            <w:r w:rsidRPr="006B5020">
              <w:rPr>
                <w:rFonts w:hint="eastAsia"/>
                <w:sz w:val="24"/>
              </w:rPr>
              <w:t>否</w:t>
            </w:r>
            <w:r w:rsidRPr="00144417">
              <w:rPr>
                <w:rFonts w:hint="eastAsia"/>
                <w:sz w:val="24"/>
              </w:rPr>
              <w:t>□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5C31D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Pr="00144417">
              <w:rPr>
                <w:rFonts w:hint="eastAsia"/>
                <w:sz w:val="24"/>
              </w:rPr>
              <w:t>□</w:t>
            </w:r>
            <w:r w:rsidRPr="00144417">
              <w:rPr>
                <w:rFonts w:hint="eastAsia"/>
                <w:sz w:val="24"/>
              </w:rPr>
              <w:t xml:space="preserve">   </w:t>
            </w:r>
            <w:r w:rsidRPr="006B5020">
              <w:rPr>
                <w:rFonts w:hint="eastAsia"/>
                <w:sz w:val="24"/>
              </w:rPr>
              <w:t>否</w:t>
            </w:r>
            <w:r w:rsidRPr="00144417">
              <w:rPr>
                <w:rFonts w:hint="eastAsia"/>
                <w:sz w:val="24"/>
              </w:rPr>
              <w:t>□</w:t>
            </w:r>
          </w:p>
        </w:tc>
      </w:tr>
      <w:tr w:rsidR="00C565B1" w:rsidRPr="00B43413" w:rsidTr="00793270">
        <w:trPr>
          <w:trHeight w:val="624"/>
        </w:trPr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5B1" w:rsidRDefault="00C565B1" w:rsidP="00CF01EA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内部控制牵头部门</w:t>
            </w:r>
          </w:p>
        </w:tc>
        <w:tc>
          <w:tcPr>
            <w:tcW w:w="1240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5B1" w:rsidRPr="00BA3DAF" w:rsidRDefault="00C565B1" w:rsidP="007932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行政管理部门</w:t>
            </w:r>
            <w:r w:rsidRPr="00144417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</w:t>
            </w:r>
            <w:r w:rsidR="00740B0A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财务部门</w:t>
            </w:r>
            <w:r w:rsidRPr="00144417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</w:t>
            </w:r>
            <w:r w:rsidR="00740B0A">
              <w:rPr>
                <w:rFonts w:hint="eastAsia"/>
                <w:sz w:val="24"/>
              </w:rPr>
              <w:t xml:space="preserve">   </w:t>
            </w:r>
            <w:r w:rsidRPr="00144417">
              <w:rPr>
                <w:rFonts w:hint="eastAsia"/>
                <w:sz w:val="24"/>
              </w:rPr>
              <w:t>纪检</w:t>
            </w:r>
            <w:r>
              <w:rPr>
                <w:rFonts w:hint="eastAsia"/>
                <w:sz w:val="24"/>
              </w:rPr>
              <w:t>部门</w:t>
            </w:r>
            <w:r w:rsidRPr="00144417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</w:t>
            </w:r>
            <w:r w:rsidR="00740B0A">
              <w:rPr>
                <w:rFonts w:hint="eastAsia"/>
                <w:sz w:val="24"/>
              </w:rPr>
              <w:t xml:space="preserve">   </w:t>
            </w:r>
            <w:r w:rsidRPr="00144417">
              <w:rPr>
                <w:rFonts w:hint="eastAsia"/>
                <w:sz w:val="24"/>
              </w:rPr>
              <w:t>内审</w:t>
            </w:r>
            <w:r>
              <w:rPr>
                <w:rFonts w:hint="eastAsia"/>
                <w:sz w:val="24"/>
              </w:rPr>
              <w:t>部门</w:t>
            </w:r>
            <w:r w:rsidRPr="00144417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</w:t>
            </w:r>
            <w:r w:rsidR="00740B0A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其他部门</w:t>
            </w:r>
            <w:r w:rsidR="00793270">
              <w:rPr>
                <w:rFonts w:hint="eastAsia"/>
                <w:sz w:val="24"/>
              </w:rPr>
              <w:t>：</w:t>
            </w:r>
          </w:p>
        </w:tc>
      </w:tr>
      <w:tr w:rsidR="00C565B1" w:rsidRPr="00B43413" w:rsidTr="00793270">
        <w:trPr>
          <w:trHeight w:val="624"/>
        </w:trPr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5B1" w:rsidRDefault="00C565B1" w:rsidP="00CF01EA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内部控制监督部门</w:t>
            </w:r>
          </w:p>
        </w:tc>
        <w:tc>
          <w:tcPr>
            <w:tcW w:w="1240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5B1" w:rsidRPr="00BA3DAF" w:rsidRDefault="00C565B1" w:rsidP="007932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行政管理部门</w:t>
            </w:r>
            <w:r w:rsidRPr="00144417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</w:t>
            </w:r>
            <w:r w:rsidR="00740B0A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财务部门</w:t>
            </w:r>
            <w:r w:rsidRPr="00144417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="00740B0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740B0A">
              <w:rPr>
                <w:rFonts w:hint="eastAsia"/>
                <w:sz w:val="24"/>
              </w:rPr>
              <w:t xml:space="preserve">  </w:t>
            </w:r>
            <w:r w:rsidRPr="00144417">
              <w:rPr>
                <w:rFonts w:hint="eastAsia"/>
                <w:sz w:val="24"/>
              </w:rPr>
              <w:t>纪检</w:t>
            </w:r>
            <w:r>
              <w:rPr>
                <w:rFonts w:hint="eastAsia"/>
                <w:sz w:val="24"/>
              </w:rPr>
              <w:t>部门</w:t>
            </w:r>
            <w:r w:rsidRPr="00144417">
              <w:rPr>
                <w:rFonts w:hint="eastAsia"/>
                <w:sz w:val="24"/>
              </w:rPr>
              <w:t>□</w:t>
            </w:r>
            <w:r w:rsidR="00740B0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740B0A">
              <w:rPr>
                <w:rFonts w:hint="eastAsia"/>
                <w:sz w:val="24"/>
              </w:rPr>
              <w:t xml:space="preserve">  </w:t>
            </w:r>
            <w:r w:rsidRPr="00144417">
              <w:rPr>
                <w:rFonts w:hint="eastAsia"/>
                <w:sz w:val="24"/>
              </w:rPr>
              <w:t>内审</w:t>
            </w:r>
            <w:r>
              <w:rPr>
                <w:rFonts w:hint="eastAsia"/>
                <w:sz w:val="24"/>
              </w:rPr>
              <w:t>部门</w:t>
            </w:r>
            <w:r w:rsidRPr="00144417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</w:t>
            </w:r>
            <w:r w:rsidR="00740B0A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其他部门</w:t>
            </w:r>
            <w:r w:rsidR="00793270">
              <w:rPr>
                <w:rFonts w:hint="eastAsia"/>
                <w:sz w:val="24"/>
              </w:rPr>
              <w:t>：</w:t>
            </w:r>
          </w:p>
        </w:tc>
      </w:tr>
      <w:tr w:rsidR="0093283C" w:rsidRPr="00B43413" w:rsidTr="008D2022">
        <w:trPr>
          <w:trHeight w:val="335"/>
        </w:trPr>
        <w:tc>
          <w:tcPr>
            <w:tcW w:w="14677" w:type="dxa"/>
            <w:gridSpan w:val="3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3283C" w:rsidRDefault="00350DAB" w:rsidP="00AA508C">
            <w:pPr>
              <w:widowControl/>
              <w:jc w:val="left"/>
              <w:rPr>
                <w:sz w:val="24"/>
              </w:rPr>
            </w:pPr>
            <w:r>
              <w:lastRenderedPageBreak/>
              <w:br w:type="page"/>
            </w:r>
            <w:r>
              <w:br w:type="page"/>
            </w:r>
            <w:r w:rsidR="0093283C">
              <w:rPr>
                <w:rFonts w:hint="eastAsia"/>
                <w:sz w:val="24"/>
              </w:rPr>
              <w:t>以下</w:t>
            </w:r>
            <w:r w:rsidR="00AA508C">
              <w:rPr>
                <w:rFonts w:hint="eastAsia"/>
                <w:sz w:val="24"/>
              </w:rPr>
              <w:t>工作职责</w:t>
            </w:r>
            <w:r w:rsidR="0093283C">
              <w:rPr>
                <w:rFonts w:hint="eastAsia"/>
                <w:sz w:val="24"/>
              </w:rPr>
              <w:t>是否由</w:t>
            </w:r>
            <w:r w:rsidR="00AA508C">
              <w:rPr>
                <w:rFonts w:hint="eastAsia"/>
                <w:sz w:val="24"/>
              </w:rPr>
              <w:t>同</w:t>
            </w:r>
            <w:r w:rsidR="0093283C">
              <w:rPr>
                <w:rFonts w:hint="eastAsia"/>
                <w:sz w:val="24"/>
              </w:rPr>
              <w:t>一人担任：</w:t>
            </w:r>
          </w:p>
        </w:tc>
      </w:tr>
      <w:tr w:rsidR="008E0D1A" w:rsidRPr="00B43413" w:rsidTr="00793270">
        <w:trPr>
          <w:trHeight w:val="411"/>
        </w:trPr>
        <w:tc>
          <w:tcPr>
            <w:tcW w:w="244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D1A" w:rsidRPr="00B43413" w:rsidRDefault="008E0D1A" w:rsidP="00DD71CE">
            <w:pPr>
              <w:widowControl/>
              <w:jc w:val="center"/>
              <w:rPr>
                <w:sz w:val="24"/>
              </w:rPr>
            </w:pPr>
            <w:r w:rsidRPr="008E0D1A">
              <w:rPr>
                <w:rFonts w:hint="eastAsia"/>
                <w:sz w:val="24"/>
              </w:rPr>
              <w:t>预算业务管理</w:t>
            </w:r>
          </w:p>
        </w:tc>
        <w:tc>
          <w:tcPr>
            <w:tcW w:w="2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1A" w:rsidRPr="00B43413" w:rsidRDefault="008E0D1A" w:rsidP="00DD71CE">
            <w:pPr>
              <w:widowControl/>
              <w:jc w:val="center"/>
              <w:rPr>
                <w:sz w:val="24"/>
              </w:rPr>
            </w:pPr>
            <w:r w:rsidRPr="008E0D1A">
              <w:rPr>
                <w:rFonts w:hint="eastAsia"/>
                <w:sz w:val="24"/>
              </w:rPr>
              <w:t>收支业务管理</w:t>
            </w:r>
          </w:p>
        </w:tc>
        <w:tc>
          <w:tcPr>
            <w:tcW w:w="2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1A" w:rsidRPr="00B43413" w:rsidRDefault="008E0D1A" w:rsidP="00DD71CE">
            <w:pPr>
              <w:widowControl/>
              <w:jc w:val="center"/>
              <w:rPr>
                <w:sz w:val="24"/>
              </w:rPr>
            </w:pPr>
            <w:r w:rsidRPr="008E0D1A">
              <w:rPr>
                <w:rFonts w:hint="eastAsia"/>
                <w:sz w:val="24"/>
              </w:rPr>
              <w:t>政府采购业务管理</w:t>
            </w:r>
          </w:p>
        </w:tc>
        <w:tc>
          <w:tcPr>
            <w:tcW w:w="2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1A" w:rsidRPr="00B43413" w:rsidRDefault="008E0D1A" w:rsidP="00DD71CE">
            <w:pPr>
              <w:widowControl/>
              <w:jc w:val="center"/>
              <w:rPr>
                <w:sz w:val="24"/>
              </w:rPr>
            </w:pPr>
            <w:r w:rsidRPr="008E0D1A">
              <w:rPr>
                <w:rFonts w:hint="eastAsia"/>
                <w:sz w:val="24"/>
              </w:rPr>
              <w:t>资产管理</w:t>
            </w:r>
          </w:p>
        </w:tc>
        <w:tc>
          <w:tcPr>
            <w:tcW w:w="2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1A" w:rsidRPr="00B43413" w:rsidRDefault="008E0D1A" w:rsidP="00DD71CE">
            <w:pPr>
              <w:widowControl/>
              <w:jc w:val="center"/>
              <w:rPr>
                <w:sz w:val="24"/>
              </w:rPr>
            </w:pPr>
            <w:r w:rsidRPr="008E0D1A">
              <w:rPr>
                <w:rFonts w:hint="eastAsia"/>
                <w:sz w:val="24"/>
              </w:rPr>
              <w:t>建设项目管理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0D1A" w:rsidRPr="00B43413" w:rsidRDefault="008E0D1A" w:rsidP="00DD71CE">
            <w:pPr>
              <w:widowControl/>
              <w:jc w:val="center"/>
              <w:rPr>
                <w:sz w:val="24"/>
              </w:rPr>
            </w:pPr>
            <w:r w:rsidRPr="008E0D1A">
              <w:rPr>
                <w:rFonts w:hint="eastAsia"/>
                <w:sz w:val="24"/>
              </w:rPr>
              <w:t>合同管理</w:t>
            </w:r>
          </w:p>
        </w:tc>
      </w:tr>
      <w:tr w:rsidR="008D2022" w:rsidRPr="00B43413" w:rsidTr="00793270">
        <w:trPr>
          <w:trHeight w:val="625"/>
        </w:trPr>
        <w:tc>
          <w:tcPr>
            <w:tcW w:w="244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270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1</w:t>
            </w:r>
            <w:r w:rsidRPr="008D2022">
              <w:rPr>
                <w:rFonts w:hint="eastAsia"/>
                <w:color w:val="000000"/>
                <w:sz w:val="24"/>
              </w:rPr>
              <w:t>、预算编制与</w:t>
            </w:r>
          </w:p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rFonts w:hint="eastAsia"/>
                <w:color w:val="000000"/>
                <w:sz w:val="24"/>
              </w:rPr>
              <w:t>预算审批</w:t>
            </w:r>
          </w:p>
        </w:tc>
        <w:tc>
          <w:tcPr>
            <w:tcW w:w="2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1</w:t>
            </w:r>
            <w:r w:rsidRPr="008D2022">
              <w:rPr>
                <w:rFonts w:hint="eastAsia"/>
                <w:color w:val="000000"/>
                <w:sz w:val="24"/>
              </w:rPr>
              <w:t>、收款</w:t>
            </w:r>
            <w:r w:rsidR="00793270" w:rsidRPr="008D2022">
              <w:rPr>
                <w:rFonts w:hint="eastAsia"/>
                <w:color w:val="000000"/>
                <w:sz w:val="24"/>
              </w:rPr>
              <w:t>与</w:t>
            </w:r>
            <w:r w:rsidRPr="008D2022">
              <w:rPr>
                <w:rFonts w:hint="eastAsia"/>
                <w:color w:val="000000"/>
                <w:sz w:val="24"/>
              </w:rPr>
              <w:t>会计核算</w:t>
            </w:r>
          </w:p>
        </w:tc>
        <w:tc>
          <w:tcPr>
            <w:tcW w:w="2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F49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1</w:t>
            </w:r>
            <w:r w:rsidRPr="008D2022">
              <w:rPr>
                <w:rFonts w:hint="eastAsia"/>
                <w:color w:val="000000"/>
                <w:sz w:val="24"/>
              </w:rPr>
              <w:t>、采购需求制定</w:t>
            </w:r>
            <w:r w:rsidR="00793270" w:rsidRPr="008D2022">
              <w:rPr>
                <w:rFonts w:hint="eastAsia"/>
                <w:color w:val="000000"/>
                <w:sz w:val="24"/>
              </w:rPr>
              <w:t>与</w:t>
            </w:r>
          </w:p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rFonts w:hint="eastAsia"/>
                <w:color w:val="000000"/>
                <w:sz w:val="24"/>
              </w:rPr>
              <w:t>内部</w:t>
            </w:r>
            <w:r w:rsidR="00F53CD6">
              <w:rPr>
                <w:rFonts w:hint="eastAsia"/>
                <w:color w:val="000000"/>
                <w:sz w:val="24"/>
              </w:rPr>
              <w:t>审核</w:t>
            </w:r>
          </w:p>
        </w:tc>
        <w:tc>
          <w:tcPr>
            <w:tcW w:w="2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1</w:t>
            </w:r>
            <w:r w:rsidRPr="008D2022">
              <w:rPr>
                <w:rFonts w:hint="eastAsia"/>
                <w:color w:val="000000"/>
                <w:sz w:val="24"/>
              </w:rPr>
              <w:t>、办理货币资金业务的全过程</w:t>
            </w:r>
          </w:p>
        </w:tc>
        <w:tc>
          <w:tcPr>
            <w:tcW w:w="2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 w:rsidP="00B33F49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1</w:t>
            </w:r>
            <w:r w:rsidR="00B33F49">
              <w:rPr>
                <w:rFonts w:hint="eastAsia"/>
                <w:color w:val="000000"/>
                <w:sz w:val="24"/>
              </w:rPr>
              <w:t>、项目建议</w:t>
            </w:r>
            <w:r w:rsidRPr="008D2022">
              <w:rPr>
                <w:rFonts w:hint="eastAsia"/>
                <w:color w:val="000000"/>
                <w:sz w:val="24"/>
              </w:rPr>
              <w:t>和可行性研究与项目决策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1</w:t>
            </w:r>
            <w:r w:rsidRPr="008D2022">
              <w:rPr>
                <w:rFonts w:hint="eastAsia"/>
                <w:color w:val="000000"/>
                <w:sz w:val="24"/>
              </w:rPr>
              <w:t>、合同的拟订与审核</w:t>
            </w:r>
          </w:p>
        </w:tc>
      </w:tr>
      <w:tr w:rsidR="008D2022" w:rsidRPr="00B43413" w:rsidTr="00793270">
        <w:trPr>
          <w:trHeight w:val="553"/>
        </w:trPr>
        <w:tc>
          <w:tcPr>
            <w:tcW w:w="244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022" w:rsidRPr="008D2022" w:rsidRDefault="008D2022" w:rsidP="00AA508C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是□   否□</w:t>
            </w:r>
          </w:p>
          <w:p w:rsidR="008D2022" w:rsidRPr="008D2022" w:rsidRDefault="008D2022" w:rsidP="00AA508C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不适用□</w:t>
            </w:r>
          </w:p>
        </w:tc>
        <w:tc>
          <w:tcPr>
            <w:tcW w:w="2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是□   否□</w:t>
            </w:r>
          </w:p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不适用□</w:t>
            </w:r>
          </w:p>
        </w:tc>
        <w:tc>
          <w:tcPr>
            <w:tcW w:w="2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是□   否□</w:t>
            </w:r>
          </w:p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不适用□</w:t>
            </w:r>
          </w:p>
        </w:tc>
        <w:tc>
          <w:tcPr>
            <w:tcW w:w="2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是□   否□</w:t>
            </w:r>
          </w:p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不适用□</w:t>
            </w:r>
          </w:p>
        </w:tc>
        <w:tc>
          <w:tcPr>
            <w:tcW w:w="2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是□   否□</w:t>
            </w:r>
          </w:p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不适用□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是□   否□</w:t>
            </w:r>
          </w:p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不适用□</w:t>
            </w:r>
          </w:p>
        </w:tc>
      </w:tr>
      <w:tr w:rsidR="008D2022" w:rsidRPr="00B43413" w:rsidTr="00793270">
        <w:trPr>
          <w:trHeight w:val="628"/>
        </w:trPr>
        <w:tc>
          <w:tcPr>
            <w:tcW w:w="244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270" w:rsidRDefault="008D202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D2022">
              <w:rPr>
                <w:rFonts w:asciiTheme="minorEastAsia" w:eastAsiaTheme="minorEastAsia" w:hAnsiTheme="minorEastAsia"/>
                <w:color w:val="000000"/>
                <w:sz w:val="24"/>
              </w:rPr>
              <w:t>2</w:t>
            </w:r>
            <w:r w:rsidRPr="008D202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、预算审批与</w:t>
            </w:r>
          </w:p>
          <w:p w:rsidR="008D2022" w:rsidRPr="008D2022" w:rsidRDefault="008D202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D202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预算执行</w:t>
            </w:r>
          </w:p>
        </w:tc>
        <w:tc>
          <w:tcPr>
            <w:tcW w:w="2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270" w:rsidRDefault="008D202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D2022">
              <w:rPr>
                <w:rFonts w:asciiTheme="minorEastAsia" w:eastAsiaTheme="minorEastAsia" w:hAnsiTheme="minorEastAsia"/>
                <w:color w:val="000000"/>
                <w:sz w:val="24"/>
              </w:rPr>
              <w:t>2</w:t>
            </w:r>
            <w:r w:rsidRPr="008D202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、支出申请</w:t>
            </w:r>
            <w:r w:rsidR="00793270" w:rsidRPr="008D2022">
              <w:rPr>
                <w:rFonts w:hint="eastAsia"/>
                <w:color w:val="000000"/>
                <w:sz w:val="24"/>
              </w:rPr>
              <w:t>与</w:t>
            </w:r>
          </w:p>
          <w:p w:rsidR="008D2022" w:rsidRPr="008D2022" w:rsidRDefault="008D202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D202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内部审批</w:t>
            </w:r>
          </w:p>
        </w:tc>
        <w:tc>
          <w:tcPr>
            <w:tcW w:w="2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270" w:rsidRDefault="008D2022" w:rsidP="00F53CD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D2022">
              <w:rPr>
                <w:rFonts w:asciiTheme="minorEastAsia" w:eastAsiaTheme="minorEastAsia" w:hAnsiTheme="minorEastAsia"/>
                <w:color w:val="000000"/>
                <w:sz w:val="24"/>
              </w:rPr>
              <w:t>2</w:t>
            </w:r>
            <w:r w:rsidR="00F53C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、采购</w:t>
            </w:r>
            <w:r w:rsidRPr="008D202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文件</w:t>
            </w:r>
            <w:r w:rsidR="00F53C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编制</w:t>
            </w:r>
          </w:p>
          <w:p w:rsidR="008D2022" w:rsidRPr="008D2022" w:rsidRDefault="00F53CD6" w:rsidP="00F53CD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与复核</w:t>
            </w:r>
          </w:p>
        </w:tc>
        <w:tc>
          <w:tcPr>
            <w:tcW w:w="2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 w:rsidP="00F53CD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D2022">
              <w:rPr>
                <w:rFonts w:asciiTheme="minorEastAsia" w:eastAsiaTheme="minorEastAsia" w:hAnsiTheme="minorEastAsia"/>
                <w:color w:val="000000"/>
                <w:sz w:val="24"/>
              </w:rPr>
              <w:t>2</w:t>
            </w:r>
            <w:r w:rsidRPr="008D202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、</w:t>
            </w:r>
            <w:r w:rsidR="00F53C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无形资产的研发</w:t>
            </w:r>
            <w:r w:rsidR="00793270" w:rsidRPr="008D2022">
              <w:rPr>
                <w:rFonts w:hint="eastAsia"/>
                <w:color w:val="000000"/>
                <w:sz w:val="24"/>
              </w:rPr>
              <w:t>与</w:t>
            </w:r>
            <w:r w:rsidR="00F53C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管理</w:t>
            </w:r>
          </w:p>
        </w:tc>
        <w:tc>
          <w:tcPr>
            <w:tcW w:w="2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D2022">
              <w:rPr>
                <w:rFonts w:asciiTheme="minorEastAsia" w:eastAsiaTheme="minorEastAsia" w:hAnsiTheme="minorEastAsia"/>
                <w:color w:val="000000"/>
                <w:sz w:val="24"/>
              </w:rPr>
              <w:t>2</w:t>
            </w:r>
            <w:r w:rsidRPr="008D202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、概预算编制与审核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D2022">
              <w:rPr>
                <w:rFonts w:asciiTheme="minorEastAsia" w:eastAsiaTheme="minorEastAsia" w:hAnsiTheme="minorEastAsia"/>
                <w:color w:val="000000"/>
                <w:sz w:val="24"/>
              </w:rPr>
              <w:t>2</w:t>
            </w:r>
            <w:r w:rsidRPr="008D202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、合同的审核与审批</w:t>
            </w:r>
          </w:p>
        </w:tc>
      </w:tr>
      <w:tr w:rsidR="008D2022" w:rsidRPr="00B43413" w:rsidTr="00793270">
        <w:trPr>
          <w:trHeight w:val="558"/>
        </w:trPr>
        <w:tc>
          <w:tcPr>
            <w:tcW w:w="244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是□   否□</w:t>
            </w:r>
          </w:p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不适用□</w:t>
            </w:r>
          </w:p>
        </w:tc>
        <w:tc>
          <w:tcPr>
            <w:tcW w:w="2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是□   否□</w:t>
            </w:r>
          </w:p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不适用□</w:t>
            </w:r>
          </w:p>
        </w:tc>
        <w:tc>
          <w:tcPr>
            <w:tcW w:w="2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是□   否□</w:t>
            </w:r>
          </w:p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不适用□</w:t>
            </w:r>
          </w:p>
        </w:tc>
        <w:tc>
          <w:tcPr>
            <w:tcW w:w="2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是□   否□</w:t>
            </w:r>
          </w:p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不适用□</w:t>
            </w:r>
          </w:p>
        </w:tc>
        <w:tc>
          <w:tcPr>
            <w:tcW w:w="2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是□   否□</w:t>
            </w:r>
          </w:p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不适用□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是□   否□</w:t>
            </w:r>
          </w:p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不适用□</w:t>
            </w:r>
          </w:p>
        </w:tc>
      </w:tr>
      <w:tr w:rsidR="008D2022" w:rsidRPr="00B43413" w:rsidTr="00793270">
        <w:trPr>
          <w:trHeight w:val="633"/>
        </w:trPr>
        <w:tc>
          <w:tcPr>
            <w:tcW w:w="244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270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3</w:t>
            </w:r>
            <w:r w:rsidRPr="008D2022">
              <w:rPr>
                <w:rFonts w:hint="eastAsia"/>
                <w:color w:val="000000"/>
                <w:sz w:val="24"/>
              </w:rPr>
              <w:t>、预算执行与</w:t>
            </w:r>
          </w:p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rFonts w:hint="eastAsia"/>
                <w:color w:val="000000"/>
                <w:sz w:val="24"/>
              </w:rPr>
              <w:t>分析评价</w:t>
            </w:r>
          </w:p>
        </w:tc>
        <w:tc>
          <w:tcPr>
            <w:tcW w:w="2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270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3</w:t>
            </w:r>
            <w:r w:rsidRPr="008D2022">
              <w:rPr>
                <w:rFonts w:hint="eastAsia"/>
                <w:color w:val="000000"/>
                <w:sz w:val="24"/>
              </w:rPr>
              <w:t>、付款审批</w:t>
            </w:r>
            <w:r w:rsidR="00793270" w:rsidRPr="008D2022">
              <w:rPr>
                <w:rFonts w:hint="eastAsia"/>
                <w:color w:val="000000"/>
                <w:sz w:val="24"/>
              </w:rPr>
              <w:t>与</w:t>
            </w:r>
          </w:p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rFonts w:hint="eastAsia"/>
                <w:color w:val="000000"/>
                <w:sz w:val="24"/>
              </w:rPr>
              <w:t>付款执行</w:t>
            </w:r>
          </w:p>
        </w:tc>
        <w:tc>
          <w:tcPr>
            <w:tcW w:w="2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3</w:t>
            </w:r>
            <w:r w:rsidRPr="008D2022">
              <w:rPr>
                <w:rFonts w:hint="eastAsia"/>
                <w:color w:val="000000"/>
                <w:sz w:val="24"/>
              </w:rPr>
              <w:t>、合同签订与验收</w:t>
            </w:r>
          </w:p>
        </w:tc>
        <w:tc>
          <w:tcPr>
            <w:tcW w:w="2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3</w:t>
            </w:r>
            <w:r w:rsidRPr="008D2022">
              <w:rPr>
                <w:rFonts w:hint="eastAsia"/>
                <w:color w:val="000000"/>
                <w:sz w:val="24"/>
              </w:rPr>
              <w:t>、</w:t>
            </w:r>
            <w:r w:rsidR="00F53CD6" w:rsidRPr="008D202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对外投资的可行性研究与评估</w:t>
            </w:r>
          </w:p>
        </w:tc>
        <w:tc>
          <w:tcPr>
            <w:tcW w:w="2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270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3</w:t>
            </w:r>
            <w:r w:rsidRPr="008D2022">
              <w:rPr>
                <w:rFonts w:hint="eastAsia"/>
                <w:color w:val="000000"/>
                <w:sz w:val="24"/>
              </w:rPr>
              <w:t>、项目实施与</w:t>
            </w:r>
          </w:p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rFonts w:hint="eastAsia"/>
                <w:color w:val="000000"/>
                <w:sz w:val="24"/>
              </w:rPr>
              <w:t>价款支付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3</w:t>
            </w:r>
            <w:r w:rsidRPr="008D2022">
              <w:rPr>
                <w:rFonts w:hint="eastAsia"/>
                <w:color w:val="000000"/>
                <w:sz w:val="24"/>
              </w:rPr>
              <w:t>、合同的审批与订立</w:t>
            </w:r>
          </w:p>
        </w:tc>
      </w:tr>
      <w:tr w:rsidR="008D2022" w:rsidRPr="00B43413" w:rsidTr="00793270">
        <w:trPr>
          <w:trHeight w:val="415"/>
        </w:trPr>
        <w:tc>
          <w:tcPr>
            <w:tcW w:w="244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是□   否□</w:t>
            </w:r>
          </w:p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不适用□</w:t>
            </w:r>
          </w:p>
        </w:tc>
        <w:tc>
          <w:tcPr>
            <w:tcW w:w="2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是□   否□</w:t>
            </w:r>
          </w:p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不适用□</w:t>
            </w:r>
          </w:p>
        </w:tc>
        <w:tc>
          <w:tcPr>
            <w:tcW w:w="2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是□   否□</w:t>
            </w:r>
          </w:p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不适用□</w:t>
            </w:r>
          </w:p>
        </w:tc>
        <w:tc>
          <w:tcPr>
            <w:tcW w:w="2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是□   否□</w:t>
            </w:r>
          </w:p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不适用□</w:t>
            </w:r>
          </w:p>
        </w:tc>
        <w:tc>
          <w:tcPr>
            <w:tcW w:w="2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是□   否□</w:t>
            </w:r>
          </w:p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不适用□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是□   否□</w:t>
            </w:r>
          </w:p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不适用□</w:t>
            </w:r>
          </w:p>
        </w:tc>
      </w:tr>
      <w:tr w:rsidR="009B1AAA" w:rsidRPr="00B43413" w:rsidTr="00793270">
        <w:trPr>
          <w:trHeight w:val="552"/>
        </w:trPr>
        <w:tc>
          <w:tcPr>
            <w:tcW w:w="244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AAA" w:rsidRPr="008D2022" w:rsidRDefault="009B1AAA" w:rsidP="009B1AA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 w:rsidRPr="008D2022"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决算编制</w:t>
            </w:r>
            <w:r w:rsidRPr="008D2022">
              <w:rPr>
                <w:rFonts w:hint="eastAsia"/>
                <w:color w:val="000000"/>
                <w:sz w:val="24"/>
              </w:rPr>
              <w:t>与</w:t>
            </w:r>
            <w:r>
              <w:rPr>
                <w:rFonts w:hint="eastAsia"/>
                <w:color w:val="000000"/>
                <w:sz w:val="24"/>
              </w:rPr>
              <w:t>审核</w:t>
            </w:r>
          </w:p>
        </w:tc>
        <w:tc>
          <w:tcPr>
            <w:tcW w:w="2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270" w:rsidRDefault="009B1AAA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4</w:t>
            </w:r>
            <w:r w:rsidRPr="008D2022">
              <w:rPr>
                <w:rFonts w:hint="eastAsia"/>
                <w:color w:val="000000"/>
                <w:sz w:val="24"/>
              </w:rPr>
              <w:t>、业务经办</w:t>
            </w:r>
            <w:r w:rsidR="00793270" w:rsidRPr="008D2022">
              <w:rPr>
                <w:rFonts w:hint="eastAsia"/>
                <w:color w:val="000000"/>
                <w:sz w:val="24"/>
              </w:rPr>
              <w:t>与</w:t>
            </w:r>
          </w:p>
          <w:p w:rsidR="009B1AAA" w:rsidRPr="008D2022" w:rsidRDefault="009B1AAA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rFonts w:hint="eastAsia"/>
                <w:color w:val="000000"/>
                <w:sz w:val="24"/>
              </w:rPr>
              <w:t>会计核算</w:t>
            </w:r>
          </w:p>
        </w:tc>
        <w:tc>
          <w:tcPr>
            <w:tcW w:w="2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AAA" w:rsidRPr="008D2022" w:rsidRDefault="009B1AAA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4</w:t>
            </w:r>
            <w:r w:rsidRPr="008D2022">
              <w:rPr>
                <w:rFonts w:hint="eastAsia"/>
                <w:color w:val="000000"/>
                <w:sz w:val="24"/>
              </w:rPr>
              <w:t>、验收与保管</w:t>
            </w:r>
          </w:p>
        </w:tc>
        <w:tc>
          <w:tcPr>
            <w:tcW w:w="2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AAA" w:rsidRPr="008D2022" w:rsidRDefault="009B1AAA" w:rsidP="00F53CD6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4</w:t>
            </w:r>
            <w:r w:rsidRPr="008D2022">
              <w:rPr>
                <w:rFonts w:hint="eastAsia"/>
                <w:color w:val="000000"/>
                <w:sz w:val="24"/>
              </w:rPr>
              <w:t>、</w:t>
            </w:r>
            <w:r w:rsidR="00F53CD6">
              <w:rPr>
                <w:rFonts w:hint="eastAsia"/>
                <w:color w:val="000000"/>
                <w:sz w:val="24"/>
              </w:rPr>
              <w:t>资产配置、使用和处置的决策、执行</w:t>
            </w:r>
            <w:r w:rsidR="00793270" w:rsidRPr="008D2022">
              <w:rPr>
                <w:rFonts w:hint="eastAsia"/>
                <w:color w:val="000000"/>
                <w:sz w:val="24"/>
              </w:rPr>
              <w:t>与</w:t>
            </w:r>
            <w:r w:rsidR="00F53CD6">
              <w:rPr>
                <w:rFonts w:hint="eastAsia"/>
                <w:color w:val="000000"/>
                <w:sz w:val="24"/>
              </w:rPr>
              <w:t>监督</w:t>
            </w:r>
          </w:p>
        </w:tc>
        <w:tc>
          <w:tcPr>
            <w:tcW w:w="2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270" w:rsidRDefault="009B1AAA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4</w:t>
            </w:r>
            <w:r w:rsidRPr="008D2022">
              <w:rPr>
                <w:rFonts w:hint="eastAsia"/>
                <w:color w:val="000000"/>
                <w:sz w:val="24"/>
              </w:rPr>
              <w:t>、竣工决算与</w:t>
            </w:r>
          </w:p>
          <w:p w:rsidR="009B1AAA" w:rsidRPr="008D2022" w:rsidRDefault="009B1AAA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rFonts w:hint="eastAsia"/>
                <w:color w:val="000000"/>
                <w:sz w:val="24"/>
              </w:rPr>
              <w:t>竣工审计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1AAA" w:rsidRPr="008D2022" w:rsidRDefault="009B1AAA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4</w:t>
            </w:r>
            <w:r w:rsidRPr="008D2022">
              <w:rPr>
                <w:rFonts w:hint="eastAsia"/>
                <w:color w:val="000000"/>
                <w:sz w:val="24"/>
              </w:rPr>
              <w:t>、合同的执行与监督</w:t>
            </w:r>
          </w:p>
        </w:tc>
      </w:tr>
      <w:tr w:rsidR="009B1AAA" w:rsidRPr="00B43413" w:rsidTr="00793270">
        <w:trPr>
          <w:trHeight w:val="552"/>
        </w:trPr>
        <w:tc>
          <w:tcPr>
            <w:tcW w:w="2442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AAA" w:rsidRPr="008D2022" w:rsidRDefault="009B1AAA" w:rsidP="00CC7CD5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是□   否□</w:t>
            </w:r>
          </w:p>
          <w:p w:rsidR="009B1AAA" w:rsidRPr="008D2022" w:rsidRDefault="009B1AAA" w:rsidP="00CC7CD5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不适用□</w:t>
            </w:r>
          </w:p>
        </w:tc>
        <w:tc>
          <w:tcPr>
            <w:tcW w:w="24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AAA" w:rsidRPr="008D2022" w:rsidRDefault="009B1AAA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是□   否□</w:t>
            </w:r>
          </w:p>
          <w:p w:rsidR="009B1AAA" w:rsidRPr="008D2022" w:rsidRDefault="009B1AAA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不适用□</w:t>
            </w:r>
          </w:p>
        </w:tc>
        <w:tc>
          <w:tcPr>
            <w:tcW w:w="244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AAA" w:rsidRPr="008D2022" w:rsidRDefault="009B1AAA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是□   否□</w:t>
            </w:r>
          </w:p>
          <w:p w:rsidR="009B1AAA" w:rsidRPr="008D2022" w:rsidRDefault="009B1AAA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不适用□</w:t>
            </w:r>
          </w:p>
        </w:tc>
        <w:tc>
          <w:tcPr>
            <w:tcW w:w="24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AAA" w:rsidRPr="008D2022" w:rsidRDefault="009B1AAA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是□   否□</w:t>
            </w:r>
          </w:p>
          <w:p w:rsidR="009B1AAA" w:rsidRPr="008D2022" w:rsidRDefault="009B1AAA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不适用□</w:t>
            </w:r>
          </w:p>
        </w:tc>
        <w:tc>
          <w:tcPr>
            <w:tcW w:w="24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AAA" w:rsidRPr="008D2022" w:rsidRDefault="009B1AAA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是□   否□</w:t>
            </w:r>
          </w:p>
          <w:p w:rsidR="009B1AAA" w:rsidRPr="008D2022" w:rsidRDefault="009B1AAA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不适用□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1AAA" w:rsidRPr="008D2022" w:rsidRDefault="009B1AAA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是□   否□</w:t>
            </w:r>
          </w:p>
          <w:p w:rsidR="009B1AAA" w:rsidRPr="008D2022" w:rsidRDefault="009B1AAA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不适用□</w:t>
            </w:r>
          </w:p>
        </w:tc>
      </w:tr>
      <w:tr w:rsidR="00C06575" w:rsidRPr="00B43413" w:rsidTr="005A7084">
        <w:trPr>
          <w:trHeight w:val="341"/>
        </w:trPr>
        <w:tc>
          <w:tcPr>
            <w:tcW w:w="14677" w:type="dxa"/>
            <w:gridSpan w:val="3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6575" w:rsidRDefault="00C06575" w:rsidP="002151C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对</w:t>
            </w:r>
            <w:r w:rsidR="002151C9">
              <w:rPr>
                <w:rFonts w:hint="eastAsia"/>
                <w:sz w:val="24"/>
              </w:rPr>
              <w:t>涉及内部</w:t>
            </w:r>
            <w:r>
              <w:rPr>
                <w:rFonts w:hint="eastAsia"/>
                <w:sz w:val="24"/>
              </w:rPr>
              <w:t>权力集中的</w:t>
            </w:r>
            <w:r w:rsidR="002151C9">
              <w:rPr>
                <w:rFonts w:hint="eastAsia"/>
                <w:sz w:val="24"/>
              </w:rPr>
              <w:t>重点领域和关键岗位</w:t>
            </w:r>
            <w:r>
              <w:rPr>
                <w:rFonts w:hint="eastAsia"/>
                <w:sz w:val="24"/>
              </w:rPr>
              <w:t>建立制衡机制的情况：</w:t>
            </w:r>
          </w:p>
        </w:tc>
      </w:tr>
      <w:tr w:rsidR="008D2022" w:rsidRPr="00B43413" w:rsidTr="00793270">
        <w:trPr>
          <w:trHeight w:val="263"/>
        </w:trPr>
        <w:tc>
          <w:tcPr>
            <w:tcW w:w="293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022" w:rsidRPr="008D2022" w:rsidRDefault="008D202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D2022">
              <w:rPr>
                <w:rFonts w:asciiTheme="minorEastAsia" w:eastAsiaTheme="minorEastAsia" w:hAnsiTheme="minorEastAsia"/>
                <w:color w:val="000000"/>
                <w:sz w:val="24"/>
              </w:rPr>
              <w:t>1</w:t>
            </w:r>
            <w:r w:rsidRPr="008D202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、分事行权</w:t>
            </w:r>
          </w:p>
        </w:tc>
        <w:tc>
          <w:tcPr>
            <w:tcW w:w="2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D2022">
              <w:rPr>
                <w:rFonts w:asciiTheme="minorEastAsia" w:eastAsiaTheme="minorEastAsia" w:hAnsiTheme="minorEastAsia"/>
                <w:color w:val="000000"/>
                <w:sz w:val="24"/>
              </w:rPr>
              <w:t>2</w:t>
            </w:r>
            <w:r w:rsidRPr="008D202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、分岗设权</w:t>
            </w:r>
          </w:p>
        </w:tc>
        <w:tc>
          <w:tcPr>
            <w:tcW w:w="2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D2022">
              <w:rPr>
                <w:rFonts w:asciiTheme="minorEastAsia" w:eastAsiaTheme="minorEastAsia" w:hAnsiTheme="minorEastAsia"/>
                <w:color w:val="000000"/>
                <w:sz w:val="24"/>
              </w:rPr>
              <w:t>3</w:t>
            </w:r>
            <w:r w:rsidRPr="008D202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、分级授权</w:t>
            </w:r>
          </w:p>
        </w:tc>
        <w:tc>
          <w:tcPr>
            <w:tcW w:w="2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D2022">
              <w:rPr>
                <w:rFonts w:asciiTheme="minorEastAsia" w:eastAsiaTheme="minorEastAsia" w:hAnsiTheme="minorEastAsia"/>
                <w:color w:val="000000"/>
                <w:sz w:val="24"/>
              </w:rPr>
              <w:t>4</w:t>
            </w:r>
            <w:r w:rsidRPr="008D202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、关键岗位轮岗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D2022">
              <w:rPr>
                <w:rFonts w:asciiTheme="minorEastAsia" w:eastAsiaTheme="minorEastAsia" w:hAnsiTheme="minorEastAsia"/>
                <w:color w:val="000000"/>
                <w:sz w:val="24"/>
              </w:rPr>
              <w:t>5</w:t>
            </w:r>
            <w:r w:rsidRPr="008D202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、专项审计</w:t>
            </w:r>
          </w:p>
        </w:tc>
      </w:tr>
      <w:tr w:rsidR="008D2022" w:rsidRPr="00B43413" w:rsidTr="00793270">
        <w:trPr>
          <w:trHeight w:val="416"/>
        </w:trPr>
        <w:tc>
          <w:tcPr>
            <w:tcW w:w="293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022" w:rsidRPr="008D2022" w:rsidRDefault="008D2022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8D202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对经济和业务活动的决策、执行、监督，是否明确分工、相互分离、分别行权？</w:t>
            </w:r>
          </w:p>
        </w:tc>
        <w:tc>
          <w:tcPr>
            <w:tcW w:w="2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8D202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对涉及经济和业务活动的相关岗位，是否依职定岗、分岗定权、权责明确？</w:t>
            </w:r>
          </w:p>
        </w:tc>
        <w:tc>
          <w:tcPr>
            <w:tcW w:w="2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8D202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对各管理层级和各工作岗位，是否依法依规分别授权，明确授权范围、授权对象、授权期限、授权与行权责任、一般授权与特殊授权界限？</w:t>
            </w:r>
          </w:p>
        </w:tc>
        <w:tc>
          <w:tcPr>
            <w:tcW w:w="2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8D202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对重点领域的关键岗位，是否建立干部交流和定期轮岗制度？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8D202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不具备轮岗条件的单位，是否对关键岗位涉及的相关业务采用专项审计等控制措施？</w:t>
            </w:r>
          </w:p>
        </w:tc>
      </w:tr>
      <w:tr w:rsidR="008D2022" w:rsidRPr="00B43413" w:rsidTr="00793270">
        <w:trPr>
          <w:trHeight w:val="512"/>
        </w:trPr>
        <w:tc>
          <w:tcPr>
            <w:tcW w:w="2931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是□   否□</w:t>
            </w:r>
          </w:p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不适用□</w:t>
            </w:r>
          </w:p>
        </w:tc>
        <w:tc>
          <w:tcPr>
            <w:tcW w:w="2935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是□   否□</w:t>
            </w:r>
          </w:p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不适用□</w:t>
            </w:r>
          </w:p>
        </w:tc>
        <w:tc>
          <w:tcPr>
            <w:tcW w:w="293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是□   否□</w:t>
            </w:r>
          </w:p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不适用□</w:t>
            </w:r>
          </w:p>
        </w:tc>
        <w:tc>
          <w:tcPr>
            <w:tcW w:w="2935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是□   否□</w:t>
            </w:r>
          </w:p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不适用□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是□   否□</w:t>
            </w:r>
          </w:p>
          <w:p w:rsidR="008D2022" w:rsidRPr="008D2022" w:rsidRDefault="008D2022" w:rsidP="001E7E8B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/>
                <w:sz w:val="24"/>
              </w:rPr>
              <w:t>不适用□</w:t>
            </w:r>
          </w:p>
        </w:tc>
      </w:tr>
      <w:tr w:rsidR="008D2022" w:rsidRPr="00A80E49" w:rsidTr="00793270">
        <w:trPr>
          <w:trHeight w:val="525"/>
        </w:trPr>
        <w:tc>
          <w:tcPr>
            <w:tcW w:w="585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022" w:rsidRPr="00B43413" w:rsidRDefault="008D2022" w:rsidP="005C31D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  <w:r w:rsidRPr="00E22638">
              <w:rPr>
                <w:rFonts w:hint="eastAsia"/>
                <w:sz w:val="24"/>
              </w:rPr>
              <w:t>建立</w:t>
            </w:r>
            <w:r>
              <w:rPr>
                <w:rFonts w:hint="eastAsia"/>
                <w:sz w:val="24"/>
              </w:rPr>
              <w:t>了信息</w:t>
            </w:r>
            <w:r w:rsidRPr="00E22638">
              <w:rPr>
                <w:rFonts w:hint="eastAsia"/>
                <w:sz w:val="24"/>
              </w:rPr>
              <w:t>系统</w:t>
            </w:r>
            <w:r>
              <w:rPr>
                <w:rFonts w:hint="eastAsia"/>
                <w:sz w:val="24"/>
              </w:rPr>
              <w:t>，并将内部控制要求嵌入其中</w:t>
            </w:r>
          </w:p>
        </w:tc>
        <w:tc>
          <w:tcPr>
            <w:tcW w:w="8819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2022" w:rsidRPr="00683FF2" w:rsidRDefault="008D2022" w:rsidP="005C31D2">
            <w:pPr>
              <w:widowControl/>
              <w:jc w:val="left"/>
              <w:rPr>
                <w:rFonts w:ascii="楷体" w:eastAsia="楷体" w:hAnsi="楷体"/>
                <w:sz w:val="24"/>
              </w:rPr>
            </w:pPr>
            <w:r w:rsidRPr="00683FF2">
              <w:rPr>
                <w:rFonts w:ascii="楷体" w:eastAsia="楷体" w:hAnsi="楷体" w:hint="eastAsia"/>
                <w:sz w:val="24"/>
              </w:rPr>
              <w:t>是□   否□</w:t>
            </w:r>
          </w:p>
        </w:tc>
      </w:tr>
      <w:tr w:rsidR="00A56A3B" w:rsidRPr="00B43413" w:rsidTr="006C0117">
        <w:trPr>
          <w:trHeight w:val="254"/>
        </w:trPr>
        <w:tc>
          <w:tcPr>
            <w:tcW w:w="13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A3B" w:rsidRDefault="00A56A3B" w:rsidP="00454D5F">
            <w:pPr>
              <w:jc w:val="left"/>
              <w:rPr>
                <w:sz w:val="24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hint="eastAsia"/>
                <w:sz w:val="24"/>
              </w:rPr>
              <w:t>建立健全内部控制制度情况</w:t>
            </w:r>
          </w:p>
        </w:tc>
        <w:tc>
          <w:tcPr>
            <w:tcW w:w="3341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Pr="00A56A3B" w:rsidRDefault="00793270" w:rsidP="0079327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经济</w:t>
            </w:r>
            <w:r w:rsidR="00A56A3B" w:rsidRPr="00A56A3B">
              <w:rPr>
                <w:rFonts w:hint="eastAsia"/>
                <w:color w:val="000000"/>
                <w:sz w:val="24"/>
              </w:rPr>
              <w:t>业务</w:t>
            </w:r>
            <w:r>
              <w:rPr>
                <w:rFonts w:hint="eastAsia"/>
                <w:color w:val="000000"/>
                <w:sz w:val="24"/>
              </w:rPr>
              <w:t>管理制度</w:t>
            </w:r>
          </w:p>
        </w:tc>
        <w:tc>
          <w:tcPr>
            <w:tcW w:w="334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Pr="00A56A3B" w:rsidRDefault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未建立</w:t>
            </w:r>
          </w:p>
        </w:tc>
        <w:tc>
          <w:tcPr>
            <w:tcW w:w="334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Pr="00A56A3B" w:rsidRDefault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已建立</w:t>
            </w:r>
          </w:p>
        </w:tc>
        <w:tc>
          <w:tcPr>
            <w:tcW w:w="334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Pr="00A56A3B" w:rsidRDefault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不适用</w:t>
            </w:r>
          </w:p>
        </w:tc>
      </w:tr>
      <w:tr w:rsidR="00A56A3B" w:rsidRPr="00B43413" w:rsidTr="00A56A3B">
        <w:trPr>
          <w:trHeight w:val="269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A3B" w:rsidRDefault="00A56A3B" w:rsidP="00454D5F">
            <w:pPr>
              <w:jc w:val="left"/>
            </w:pPr>
          </w:p>
        </w:tc>
        <w:tc>
          <w:tcPr>
            <w:tcW w:w="3341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Pr="00A56A3B" w:rsidRDefault="00A56A3B">
            <w:pPr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预算业务管理制度</w:t>
            </w:r>
          </w:p>
        </w:tc>
        <w:tc>
          <w:tcPr>
            <w:tcW w:w="334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Pr="00A56A3B" w:rsidRDefault="00A56A3B" w:rsidP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□</w:t>
            </w:r>
          </w:p>
        </w:tc>
        <w:tc>
          <w:tcPr>
            <w:tcW w:w="334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Pr="00A56A3B" w:rsidRDefault="00A56A3B" w:rsidP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□</w:t>
            </w:r>
          </w:p>
        </w:tc>
        <w:tc>
          <w:tcPr>
            <w:tcW w:w="334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Pr="00A56A3B" w:rsidRDefault="00A56A3B" w:rsidP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□</w:t>
            </w:r>
          </w:p>
        </w:tc>
      </w:tr>
      <w:tr w:rsidR="00A56A3B" w:rsidRPr="00B43413" w:rsidTr="00A56A3B">
        <w:trPr>
          <w:trHeight w:val="218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A3B" w:rsidRDefault="00A56A3B" w:rsidP="00454D5F">
            <w:pPr>
              <w:jc w:val="left"/>
            </w:pPr>
          </w:p>
        </w:tc>
        <w:tc>
          <w:tcPr>
            <w:tcW w:w="3341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Pr="00A56A3B" w:rsidRDefault="00A56A3B">
            <w:pPr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收支业务管理制度</w:t>
            </w:r>
          </w:p>
        </w:tc>
        <w:tc>
          <w:tcPr>
            <w:tcW w:w="334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Pr="00A56A3B" w:rsidRDefault="00A56A3B" w:rsidP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□</w:t>
            </w:r>
          </w:p>
        </w:tc>
        <w:tc>
          <w:tcPr>
            <w:tcW w:w="334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Pr="00A56A3B" w:rsidRDefault="00A56A3B" w:rsidP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□</w:t>
            </w:r>
          </w:p>
        </w:tc>
        <w:tc>
          <w:tcPr>
            <w:tcW w:w="334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Pr="00A56A3B" w:rsidRDefault="00A56A3B" w:rsidP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□</w:t>
            </w:r>
          </w:p>
        </w:tc>
      </w:tr>
      <w:tr w:rsidR="00A56A3B" w:rsidRPr="00B43413" w:rsidTr="00A56A3B">
        <w:trPr>
          <w:trHeight w:val="165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A3B" w:rsidRDefault="00A56A3B" w:rsidP="00454D5F">
            <w:pPr>
              <w:jc w:val="left"/>
            </w:pPr>
          </w:p>
        </w:tc>
        <w:tc>
          <w:tcPr>
            <w:tcW w:w="3341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Pr="00A56A3B" w:rsidRDefault="00A56A3B">
            <w:pPr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政府采购业务管理制度</w:t>
            </w:r>
          </w:p>
        </w:tc>
        <w:tc>
          <w:tcPr>
            <w:tcW w:w="334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Pr="00A56A3B" w:rsidRDefault="00A56A3B" w:rsidP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□</w:t>
            </w:r>
          </w:p>
        </w:tc>
        <w:tc>
          <w:tcPr>
            <w:tcW w:w="334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Pr="00A56A3B" w:rsidRDefault="00A56A3B" w:rsidP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□</w:t>
            </w:r>
          </w:p>
        </w:tc>
        <w:tc>
          <w:tcPr>
            <w:tcW w:w="334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Pr="00A56A3B" w:rsidRDefault="00A56A3B" w:rsidP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□</w:t>
            </w:r>
          </w:p>
        </w:tc>
      </w:tr>
      <w:tr w:rsidR="00A56A3B" w:rsidRPr="00B43413" w:rsidTr="00847514">
        <w:trPr>
          <w:trHeight w:val="269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A3B" w:rsidRDefault="00A56A3B" w:rsidP="00454D5F">
            <w:pPr>
              <w:jc w:val="left"/>
            </w:pPr>
          </w:p>
        </w:tc>
        <w:tc>
          <w:tcPr>
            <w:tcW w:w="3341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Pr="00A56A3B" w:rsidRDefault="00A56A3B">
            <w:pPr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资产管理制度</w:t>
            </w:r>
          </w:p>
        </w:tc>
        <w:tc>
          <w:tcPr>
            <w:tcW w:w="334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Pr="00A56A3B" w:rsidRDefault="00A56A3B" w:rsidP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□</w:t>
            </w:r>
          </w:p>
        </w:tc>
        <w:tc>
          <w:tcPr>
            <w:tcW w:w="334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Pr="00A56A3B" w:rsidRDefault="00A56A3B" w:rsidP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□</w:t>
            </w:r>
          </w:p>
        </w:tc>
        <w:tc>
          <w:tcPr>
            <w:tcW w:w="334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Pr="00A56A3B" w:rsidRDefault="00A56A3B" w:rsidP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□</w:t>
            </w:r>
          </w:p>
        </w:tc>
      </w:tr>
      <w:tr w:rsidR="00A56A3B" w:rsidRPr="00B43413" w:rsidTr="00847514">
        <w:trPr>
          <w:trHeight w:val="217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A3B" w:rsidRDefault="00A56A3B" w:rsidP="00454D5F">
            <w:pPr>
              <w:jc w:val="left"/>
            </w:pPr>
          </w:p>
        </w:tc>
        <w:tc>
          <w:tcPr>
            <w:tcW w:w="3341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Pr="00A56A3B" w:rsidRDefault="00A56A3B">
            <w:pPr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建设项目管理制度</w:t>
            </w:r>
          </w:p>
        </w:tc>
        <w:tc>
          <w:tcPr>
            <w:tcW w:w="334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Pr="00A56A3B" w:rsidRDefault="00A56A3B" w:rsidP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□</w:t>
            </w:r>
          </w:p>
        </w:tc>
        <w:tc>
          <w:tcPr>
            <w:tcW w:w="334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Pr="00A56A3B" w:rsidRDefault="00A56A3B" w:rsidP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□</w:t>
            </w:r>
          </w:p>
        </w:tc>
        <w:tc>
          <w:tcPr>
            <w:tcW w:w="334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Pr="00A56A3B" w:rsidRDefault="00A56A3B" w:rsidP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□</w:t>
            </w:r>
          </w:p>
        </w:tc>
      </w:tr>
      <w:tr w:rsidR="00A56A3B" w:rsidRPr="00B43413" w:rsidTr="00847514">
        <w:trPr>
          <w:trHeight w:val="178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A3B" w:rsidRDefault="00A56A3B" w:rsidP="00454D5F">
            <w:pPr>
              <w:jc w:val="left"/>
            </w:pPr>
          </w:p>
        </w:tc>
        <w:tc>
          <w:tcPr>
            <w:tcW w:w="3341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Pr="00A56A3B" w:rsidRDefault="00A56A3B">
            <w:pPr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合同管理制度</w:t>
            </w:r>
          </w:p>
        </w:tc>
        <w:tc>
          <w:tcPr>
            <w:tcW w:w="334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Pr="00A56A3B" w:rsidRDefault="00A56A3B" w:rsidP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□</w:t>
            </w:r>
          </w:p>
        </w:tc>
        <w:tc>
          <w:tcPr>
            <w:tcW w:w="334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Pr="00A56A3B" w:rsidRDefault="00A56A3B" w:rsidP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□</w:t>
            </w:r>
          </w:p>
        </w:tc>
        <w:tc>
          <w:tcPr>
            <w:tcW w:w="334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Pr="00A56A3B" w:rsidRDefault="00A56A3B" w:rsidP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□</w:t>
            </w:r>
          </w:p>
        </w:tc>
      </w:tr>
      <w:tr w:rsidR="00A56A3B" w:rsidRPr="00B43413" w:rsidTr="00847514">
        <w:trPr>
          <w:trHeight w:val="127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A3B" w:rsidRDefault="00A56A3B" w:rsidP="00454D5F">
            <w:pPr>
              <w:jc w:val="left"/>
            </w:pPr>
          </w:p>
        </w:tc>
        <w:tc>
          <w:tcPr>
            <w:tcW w:w="33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Pr="00A56A3B" w:rsidRDefault="00A56A3B">
            <w:pPr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其他领域管理制度</w:t>
            </w:r>
          </w:p>
        </w:tc>
        <w:tc>
          <w:tcPr>
            <w:tcW w:w="33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Pr="00A56A3B" w:rsidRDefault="00A56A3B" w:rsidP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□</w:t>
            </w:r>
          </w:p>
        </w:tc>
        <w:tc>
          <w:tcPr>
            <w:tcW w:w="33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Pr="00A56A3B" w:rsidRDefault="00A56A3B" w:rsidP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□</w:t>
            </w:r>
          </w:p>
        </w:tc>
        <w:tc>
          <w:tcPr>
            <w:tcW w:w="33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Pr="00A56A3B" w:rsidRDefault="00A56A3B" w:rsidP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□</w:t>
            </w:r>
          </w:p>
        </w:tc>
      </w:tr>
      <w:tr w:rsidR="00A56A3B" w:rsidRPr="00B43413" w:rsidTr="00A56A3B">
        <w:trPr>
          <w:trHeight w:val="119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A3B" w:rsidRDefault="00A56A3B" w:rsidP="00CF01EA">
            <w:pPr>
              <w:jc w:val="left"/>
              <w:rPr>
                <w:sz w:val="24"/>
              </w:rPr>
            </w:pPr>
          </w:p>
        </w:tc>
        <w:tc>
          <w:tcPr>
            <w:tcW w:w="1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Default="00A56A3B" w:rsidP="00946BF0">
            <w:pPr>
              <w:rPr>
                <w:sz w:val="24"/>
              </w:rPr>
            </w:pPr>
          </w:p>
        </w:tc>
        <w:tc>
          <w:tcPr>
            <w:tcW w:w="40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A3B" w:rsidRPr="002474FA" w:rsidRDefault="00A56A3B" w:rsidP="00A56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相关制度</w:t>
            </w:r>
          </w:p>
        </w:tc>
        <w:tc>
          <w:tcPr>
            <w:tcW w:w="4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A3B" w:rsidRPr="002474FA" w:rsidRDefault="00A56A3B" w:rsidP="00A56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制定制度的政策依据</w:t>
            </w:r>
          </w:p>
        </w:tc>
        <w:tc>
          <w:tcPr>
            <w:tcW w:w="40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A3B" w:rsidRPr="002474FA" w:rsidRDefault="00A56A3B" w:rsidP="00A56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该制度主要管控的风险点</w:t>
            </w:r>
          </w:p>
        </w:tc>
      </w:tr>
      <w:tr w:rsidR="00A56A3B" w:rsidRPr="00B43413" w:rsidTr="00A56A3B">
        <w:trPr>
          <w:trHeight w:val="976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A3B" w:rsidRDefault="00A56A3B" w:rsidP="00CF01EA">
            <w:pPr>
              <w:jc w:val="left"/>
              <w:rPr>
                <w:sz w:val="24"/>
              </w:rPr>
            </w:pPr>
          </w:p>
        </w:tc>
        <w:tc>
          <w:tcPr>
            <w:tcW w:w="1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Default="00A56A3B" w:rsidP="00E579E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预算业务管理</w:t>
            </w:r>
          </w:p>
        </w:tc>
        <w:tc>
          <w:tcPr>
            <w:tcW w:w="40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A3B" w:rsidRDefault="00A56A3B" w:rsidP="006C0117">
            <w:pPr>
              <w:jc w:val="left"/>
              <w:rPr>
                <w:sz w:val="24"/>
              </w:rPr>
            </w:pPr>
          </w:p>
          <w:p w:rsidR="00847514" w:rsidRDefault="00847514" w:rsidP="006C0117">
            <w:pPr>
              <w:jc w:val="left"/>
              <w:rPr>
                <w:sz w:val="24"/>
              </w:rPr>
            </w:pPr>
          </w:p>
          <w:p w:rsidR="00847514" w:rsidRPr="002474FA" w:rsidRDefault="00847514" w:rsidP="006C0117">
            <w:pPr>
              <w:jc w:val="left"/>
              <w:rPr>
                <w:sz w:val="24"/>
              </w:rPr>
            </w:pPr>
          </w:p>
        </w:tc>
        <w:tc>
          <w:tcPr>
            <w:tcW w:w="4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A3B" w:rsidRPr="002474FA" w:rsidRDefault="00A56A3B" w:rsidP="006C0117">
            <w:pPr>
              <w:jc w:val="left"/>
              <w:rPr>
                <w:sz w:val="24"/>
              </w:rPr>
            </w:pPr>
          </w:p>
        </w:tc>
        <w:tc>
          <w:tcPr>
            <w:tcW w:w="40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A3B" w:rsidRPr="002474FA" w:rsidRDefault="00A56A3B" w:rsidP="006C0117">
            <w:pPr>
              <w:jc w:val="left"/>
              <w:rPr>
                <w:sz w:val="24"/>
              </w:rPr>
            </w:pPr>
          </w:p>
        </w:tc>
      </w:tr>
      <w:tr w:rsidR="00A56A3B" w:rsidRPr="00B43413" w:rsidTr="00A56A3B">
        <w:trPr>
          <w:trHeight w:val="976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A3B" w:rsidRDefault="00A56A3B" w:rsidP="00CF01E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Default="00A56A3B" w:rsidP="00E579E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收支业务管理</w:t>
            </w:r>
          </w:p>
        </w:tc>
        <w:tc>
          <w:tcPr>
            <w:tcW w:w="40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A3B" w:rsidRDefault="00A56A3B" w:rsidP="006C0117">
            <w:pPr>
              <w:jc w:val="left"/>
              <w:rPr>
                <w:sz w:val="24"/>
              </w:rPr>
            </w:pPr>
          </w:p>
          <w:p w:rsidR="00847514" w:rsidRDefault="00847514" w:rsidP="006C0117">
            <w:pPr>
              <w:jc w:val="left"/>
              <w:rPr>
                <w:sz w:val="24"/>
              </w:rPr>
            </w:pPr>
          </w:p>
          <w:p w:rsidR="00847514" w:rsidRPr="002474FA" w:rsidRDefault="00847514" w:rsidP="006C0117">
            <w:pPr>
              <w:jc w:val="left"/>
              <w:rPr>
                <w:sz w:val="24"/>
              </w:rPr>
            </w:pPr>
          </w:p>
        </w:tc>
        <w:tc>
          <w:tcPr>
            <w:tcW w:w="4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A3B" w:rsidRPr="002474FA" w:rsidRDefault="00A56A3B" w:rsidP="006C0117">
            <w:pPr>
              <w:jc w:val="left"/>
              <w:rPr>
                <w:sz w:val="24"/>
              </w:rPr>
            </w:pPr>
          </w:p>
        </w:tc>
        <w:tc>
          <w:tcPr>
            <w:tcW w:w="40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A3B" w:rsidRPr="002474FA" w:rsidRDefault="00A56A3B" w:rsidP="006C0117">
            <w:pPr>
              <w:jc w:val="left"/>
              <w:rPr>
                <w:sz w:val="24"/>
              </w:rPr>
            </w:pPr>
          </w:p>
        </w:tc>
      </w:tr>
      <w:tr w:rsidR="00A56A3B" w:rsidRPr="00B43413" w:rsidTr="00A56A3B">
        <w:trPr>
          <w:trHeight w:val="976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A3B" w:rsidRDefault="00A56A3B" w:rsidP="00CF01E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Default="00A56A3B" w:rsidP="00E579E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政府采购业务管理</w:t>
            </w:r>
          </w:p>
        </w:tc>
        <w:tc>
          <w:tcPr>
            <w:tcW w:w="40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A3B" w:rsidRDefault="00A56A3B" w:rsidP="006C0117">
            <w:pPr>
              <w:jc w:val="left"/>
              <w:rPr>
                <w:sz w:val="24"/>
              </w:rPr>
            </w:pPr>
          </w:p>
          <w:p w:rsidR="00847514" w:rsidRDefault="00847514" w:rsidP="006C0117">
            <w:pPr>
              <w:jc w:val="left"/>
              <w:rPr>
                <w:sz w:val="24"/>
              </w:rPr>
            </w:pPr>
          </w:p>
          <w:p w:rsidR="00847514" w:rsidRPr="002474FA" w:rsidRDefault="00847514" w:rsidP="006C0117">
            <w:pPr>
              <w:jc w:val="left"/>
              <w:rPr>
                <w:sz w:val="24"/>
              </w:rPr>
            </w:pPr>
          </w:p>
        </w:tc>
        <w:tc>
          <w:tcPr>
            <w:tcW w:w="4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A3B" w:rsidRPr="002474FA" w:rsidRDefault="00A56A3B" w:rsidP="006C0117">
            <w:pPr>
              <w:jc w:val="left"/>
              <w:rPr>
                <w:sz w:val="24"/>
              </w:rPr>
            </w:pPr>
          </w:p>
        </w:tc>
        <w:tc>
          <w:tcPr>
            <w:tcW w:w="40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A3B" w:rsidRPr="002474FA" w:rsidRDefault="00A56A3B" w:rsidP="006C0117">
            <w:pPr>
              <w:jc w:val="left"/>
              <w:rPr>
                <w:sz w:val="24"/>
              </w:rPr>
            </w:pPr>
          </w:p>
        </w:tc>
      </w:tr>
      <w:tr w:rsidR="00A56A3B" w:rsidRPr="00B43413" w:rsidTr="00A56A3B">
        <w:trPr>
          <w:trHeight w:val="976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A3B" w:rsidRDefault="00A56A3B" w:rsidP="00CF01E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Default="00A56A3B" w:rsidP="00E579E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资产管理</w:t>
            </w:r>
          </w:p>
        </w:tc>
        <w:tc>
          <w:tcPr>
            <w:tcW w:w="40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A3B" w:rsidRDefault="00A56A3B" w:rsidP="006C0117">
            <w:pPr>
              <w:jc w:val="left"/>
              <w:rPr>
                <w:sz w:val="24"/>
              </w:rPr>
            </w:pPr>
          </w:p>
          <w:p w:rsidR="00847514" w:rsidRDefault="00847514" w:rsidP="006C0117">
            <w:pPr>
              <w:jc w:val="left"/>
              <w:rPr>
                <w:sz w:val="24"/>
              </w:rPr>
            </w:pPr>
          </w:p>
          <w:p w:rsidR="00847514" w:rsidRPr="002474FA" w:rsidRDefault="00847514" w:rsidP="006C0117">
            <w:pPr>
              <w:jc w:val="left"/>
              <w:rPr>
                <w:sz w:val="24"/>
              </w:rPr>
            </w:pPr>
          </w:p>
        </w:tc>
        <w:tc>
          <w:tcPr>
            <w:tcW w:w="4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A3B" w:rsidRPr="002474FA" w:rsidRDefault="00A56A3B" w:rsidP="006C0117">
            <w:pPr>
              <w:jc w:val="left"/>
              <w:rPr>
                <w:sz w:val="24"/>
              </w:rPr>
            </w:pPr>
          </w:p>
        </w:tc>
        <w:tc>
          <w:tcPr>
            <w:tcW w:w="40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A3B" w:rsidRPr="002474FA" w:rsidRDefault="00A56A3B" w:rsidP="006C0117">
            <w:pPr>
              <w:jc w:val="left"/>
              <w:rPr>
                <w:sz w:val="24"/>
              </w:rPr>
            </w:pPr>
          </w:p>
        </w:tc>
      </w:tr>
      <w:tr w:rsidR="00A56A3B" w:rsidRPr="00B43413" w:rsidTr="00A56A3B">
        <w:trPr>
          <w:trHeight w:val="976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A3B" w:rsidRDefault="00A56A3B" w:rsidP="00CF01E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Default="00A56A3B" w:rsidP="00E579E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建设项目管理</w:t>
            </w:r>
          </w:p>
        </w:tc>
        <w:tc>
          <w:tcPr>
            <w:tcW w:w="40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A3B" w:rsidRDefault="00A56A3B" w:rsidP="006C0117">
            <w:pPr>
              <w:jc w:val="left"/>
              <w:rPr>
                <w:sz w:val="24"/>
              </w:rPr>
            </w:pPr>
          </w:p>
          <w:p w:rsidR="00847514" w:rsidRDefault="00847514" w:rsidP="006C0117">
            <w:pPr>
              <w:jc w:val="left"/>
              <w:rPr>
                <w:sz w:val="24"/>
              </w:rPr>
            </w:pPr>
          </w:p>
          <w:p w:rsidR="00847514" w:rsidRPr="002474FA" w:rsidRDefault="00847514" w:rsidP="006C0117">
            <w:pPr>
              <w:jc w:val="left"/>
              <w:rPr>
                <w:sz w:val="24"/>
              </w:rPr>
            </w:pPr>
          </w:p>
        </w:tc>
        <w:tc>
          <w:tcPr>
            <w:tcW w:w="4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A3B" w:rsidRPr="002474FA" w:rsidRDefault="00A56A3B" w:rsidP="006C0117">
            <w:pPr>
              <w:jc w:val="left"/>
              <w:rPr>
                <w:sz w:val="24"/>
              </w:rPr>
            </w:pPr>
          </w:p>
        </w:tc>
        <w:tc>
          <w:tcPr>
            <w:tcW w:w="40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A3B" w:rsidRPr="002474FA" w:rsidRDefault="00A56A3B" w:rsidP="006C0117">
            <w:pPr>
              <w:jc w:val="left"/>
              <w:rPr>
                <w:sz w:val="24"/>
              </w:rPr>
            </w:pPr>
          </w:p>
        </w:tc>
      </w:tr>
      <w:tr w:rsidR="00A56A3B" w:rsidRPr="00B43413" w:rsidTr="00847514">
        <w:trPr>
          <w:trHeight w:val="860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A3B" w:rsidRDefault="00A56A3B" w:rsidP="00CF01E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Default="00A56A3B" w:rsidP="00E579E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合同管理</w:t>
            </w:r>
          </w:p>
        </w:tc>
        <w:tc>
          <w:tcPr>
            <w:tcW w:w="40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A3B" w:rsidRDefault="00A56A3B" w:rsidP="006C0117">
            <w:pPr>
              <w:jc w:val="left"/>
              <w:rPr>
                <w:sz w:val="24"/>
              </w:rPr>
            </w:pPr>
          </w:p>
          <w:p w:rsidR="00847514" w:rsidRDefault="00847514" w:rsidP="006C0117">
            <w:pPr>
              <w:jc w:val="left"/>
              <w:rPr>
                <w:sz w:val="24"/>
              </w:rPr>
            </w:pPr>
          </w:p>
          <w:p w:rsidR="00847514" w:rsidRPr="002474FA" w:rsidRDefault="00847514" w:rsidP="006C0117">
            <w:pPr>
              <w:jc w:val="left"/>
              <w:rPr>
                <w:sz w:val="24"/>
              </w:rPr>
            </w:pPr>
          </w:p>
        </w:tc>
        <w:tc>
          <w:tcPr>
            <w:tcW w:w="4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A3B" w:rsidRPr="002474FA" w:rsidRDefault="00A56A3B" w:rsidP="006C0117">
            <w:pPr>
              <w:jc w:val="left"/>
              <w:rPr>
                <w:sz w:val="24"/>
              </w:rPr>
            </w:pPr>
          </w:p>
        </w:tc>
        <w:tc>
          <w:tcPr>
            <w:tcW w:w="40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A3B" w:rsidRPr="002474FA" w:rsidRDefault="00A56A3B" w:rsidP="006C0117">
            <w:pPr>
              <w:jc w:val="left"/>
              <w:rPr>
                <w:sz w:val="24"/>
              </w:rPr>
            </w:pPr>
          </w:p>
        </w:tc>
      </w:tr>
      <w:tr w:rsidR="00A56A3B" w:rsidRPr="00B43413" w:rsidTr="00233B91">
        <w:trPr>
          <w:trHeight w:val="264"/>
        </w:trPr>
        <w:tc>
          <w:tcPr>
            <w:tcW w:w="1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A3B" w:rsidRDefault="00A56A3B" w:rsidP="00BF1C2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Default="00A56A3B" w:rsidP="00E579E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其他管理领域</w:t>
            </w:r>
          </w:p>
        </w:tc>
        <w:tc>
          <w:tcPr>
            <w:tcW w:w="40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514" w:rsidRDefault="00847514" w:rsidP="006C0117">
            <w:pPr>
              <w:widowControl/>
              <w:jc w:val="left"/>
              <w:rPr>
                <w:sz w:val="24"/>
              </w:rPr>
            </w:pPr>
          </w:p>
          <w:p w:rsidR="006C0117" w:rsidRDefault="006C0117" w:rsidP="006C0117">
            <w:pPr>
              <w:widowControl/>
              <w:jc w:val="left"/>
              <w:rPr>
                <w:sz w:val="24"/>
              </w:rPr>
            </w:pPr>
          </w:p>
          <w:p w:rsidR="00DA6E8C" w:rsidRDefault="00DA6E8C" w:rsidP="006C011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Default="00A56A3B" w:rsidP="006C011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0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A3B" w:rsidRDefault="00A56A3B" w:rsidP="006C0117">
            <w:pPr>
              <w:widowControl/>
              <w:jc w:val="left"/>
              <w:rPr>
                <w:sz w:val="24"/>
              </w:rPr>
            </w:pPr>
          </w:p>
        </w:tc>
      </w:tr>
      <w:tr w:rsidR="006C0117" w:rsidRPr="00B43413" w:rsidTr="001E7E8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ed" w:sz="4" w:space="0" w:color="auto"/>
          </w:tblBorders>
        </w:tblPrEx>
        <w:trPr>
          <w:trHeight w:val="689"/>
        </w:trPr>
        <w:tc>
          <w:tcPr>
            <w:tcW w:w="14677" w:type="dxa"/>
            <w:gridSpan w:val="33"/>
            <w:shd w:val="clear" w:color="auto" w:fill="auto"/>
            <w:noWrap/>
            <w:vAlign w:val="center"/>
          </w:tcPr>
          <w:p w:rsidR="006C0117" w:rsidRPr="00B43413" w:rsidRDefault="00DA6E8C" w:rsidP="006C0117">
            <w:pPr>
              <w:widowControl/>
              <w:jc w:val="left"/>
              <w:rPr>
                <w:sz w:val="24"/>
              </w:rPr>
            </w:pPr>
            <w:r>
              <w:lastRenderedPageBreak/>
              <w:br w:type="page"/>
            </w:r>
            <w:r w:rsidR="006C0117">
              <w:rPr>
                <w:rFonts w:hint="eastAsia"/>
                <w:sz w:val="24"/>
              </w:rPr>
              <w:t>内部控制工作的经验、做法及取得的成效</w:t>
            </w:r>
          </w:p>
        </w:tc>
      </w:tr>
      <w:tr w:rsidR="006C0117" w:rsidRPr="00B43413" w:rsidTr="001E7E8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ed" w:sz="4" w:space="0" w:color="auto"/>
          </w:tblBorders>
        </w:tblPrEx>
        <w:trPr>
          <w:trHeight w:val="8916"/>
        </w:trPr>
        <w:tc>
          <w:tcPr>
            <w:tcW w:w="14677" w:type="dxa"/>
            <w:gridSpan w:val="33"/>
            <w:shd w:val="clear" w:color="auto" w:fill="auto"/>
            <w:noWrap/>
            <w:vAlign w:val="center"/>
          </w:tcPr>
          <w:p w:rsidR="006C0117" w:rsidRDefault="006C0117" w:rsidP="001E7E8B">
            <w:pPr>
              <w:widowControl/>
              <w:jc w:val="left"/>
              <w:rPr>
                <w:sz w:val="24"/>
              </w:rPr>
            </w:pPr>
          </w:p>
        </w:tc>
      </w:tr>
      <w:tr w:rsidR="009050AA" w:rsidRPr="00B43413" w:rsidTr="00E030F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ed" w:sz="4" w:space="0" w:color="auto"/>
          </w:tblBorders>
        </w:tblPrEx>
        <w:trPr>
          <w:trHeight w:val="689"/>
        </w:trPr>
        <w:tc>
          <w:tcPr>
            <w:tcW w:w="14677" w:type="dxa"/>
            <w:gridSpan w:val="33"/>
            <w:shd w:val="clear" w:color="auto" w:fill="auto"/>
            <w:noWrap/>
            <w:vAlign w:val="center"/>
          </w:tcPr>
          <w:p w:rsidR="009050AA" w:rsidRPr="00B43413" w:rsidRDefault="009050AA" w:rsidP="006642FA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内部控制工作中存在的问题</w:t>
            </w:r>
            <w:r w:rsidR="00987645">
              <w:rPr>
                <w:rFonts w:hint="eastAsia"/>
                <w:sz w:val="24"/>
              </w:rPr>
              <w:t>与遇到的困难</w:t>
            </w:r>
          </w:p>
        </w:tc>
      </w:tr>
      <w:tr w:rsidR="009050AA" w:rsidRPr="00B43413" w:rsidTr="0022328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ed" w:sz="4" w:space="0" w:color="auto"/>
          </w:tblBorders>
        </w:tblPrEx>
        <w:trPr>
          <w:trHeight w:val="8916"/>
        </w:trPr>
        <w:tc>
          <w:tcPr>
            <w:tcW w:w="14677" w:type="dxa"/>
            <w:gridSpan w:val="33"/>
            <w:shd w:val="clear" w:color="auto" w:fill="auto"/>
            <w:noWrap/>
            <w:vAlign w:val="center"/>
          </w:tcPr>
          <w:p w:rsidR="009050AA" w:rsidRDefault="009050AA" w:rsidP="00CF01EA">
            <w:pPr>
              <w:widowControl/>
              <w:jc w:val="left"/>
              <w:rPr>
                <w:sz w:val="24"/>
              </w:rPr>
            </w:pPr>
          </w:p>
        </w:tc>
      </w:tr>
      <w:tr w:rsidR="00327FA1" w:rsidRPr="00B43413" w:rsidTr="00E030FA">
        <w:trPr>
          <w:trHeight w:val="624"/>
        </w:trPr>
        <w:tc>
          <w:tcPr>
            <w:tcW w:w="14677" w:type="dxa"/>
            <w:gridSpan w:val="33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7FA1" w:rsidRPr="00B43413" w:rsidRDefault="00E030FA" w:rsidP="002C2C95">
            <w:pPr>
              <w:widowControl/>
              <w:jc w:val="left"/>
              <w:rPr>
                <w:sz w:val="24"/>
              </w:rPr>
            </w:pPr>
            <w:r>
              <w:lastRenderedPageBreak/>
              <w:br w:type="page"/>
            </w:r>
            <w:r w:rsidR="000F34D5">
              <w:br w:type="page"/>
            </w:r>
            <w:r w:rsidR="00327FA1">
              <w:rPr>
                <w:rFonts w:hint="eastAsia"/>
                <w:sz w:val="24"/>
              </w:rPr>
              <w:t>下一步内部控制工作计划</w:t>
            </w:r>
          </w:p>
        </w:tc>
      </w:tr>
      <w:tr w:rsidR="00327FA1" w:rsidRPr="00B43413" w:rsidTr="00E030FA">
        <w:trPr>
          <w:trHeight w:val="2380"/>
        </w:trPr>
        <w:tc>
          <w:tcPr>
            <w:tcW w:w="14677" w:type="dxa"/>
            <w:gridSpan w:val="33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7FA1" w:rsidRDefault="00327FA1" w:rsidP="00CF01EA">
            <w:pPr>
              <w:widowControl/>
              <w:jc w:val="left"/>
              <w:rPr>
                <w:sz w:val="24"/>
              </w:rPr>
            </w:pPr>
          </w:p>
          <w:p w:rsidR="000F34D5" w:rsidRDefault="000F34D5" w:rsidP="00CF01EA">
            <w:pPr>
              <w:widowControl/>
              <w:jc w:val="left"/>
              <w:rPr>
                <w:sz w:val="24"/>
              </w:rPr>
            </w:pPr>
          </w:p>
          <w:p w:rsidR="001D3977" w:rsidRDefault="001D3977" w:rsidP="00CF01EA">
            <w:pPr>
              <w:widowControl/>
              <w:jc w:val="left"/>
              <w:rPr>
                <w:sz w:val="24"/>
              </w:rPr>
            </w:pPr>
          </w:p>
          <w:p w:rsidR="001D3977" w:rsidRDefault="001D3977" w:rsidP="00CF01EA">
            <w:pPr>
              <w:widowControl/>
              <w:jc w:val="left"/>
              <w:rPr>
                <w:sz w:val="24"/>
              </w:rPr>
            </w:pPr>
          </w:p>
          <w:p w:rsidR="001D3977" w:rsidRDefault="001D3977" w:rsidP="00CF01EA">
            <w:pPr>
              <w:widowControl/>
              <w:jc w:val="left"/>
              <w:rPr>
                <w:sz w:val="24"/>
              </w:rPr>
            </w:pPr>
          </w:p>
          <w:p w:rsidR="000F34D5" w:rsidRDefault="000F34D5" w:rsidP="00CF01EA">
            <w:pPr>
              <w:widowControl/>
              <w:jc w:val="left"/>
              <w:rPr>
                <w:sz w:val="24"/>
              </w:rPr>
            </w:pPr>
          </w:p>
          <w:p w:rsidR="000F34D5" w:rsidRDefault="000F34D5" w:rsidP="00CF01EA">
            <w:pPr>
              <w:widowControl/>
              <w:jc w:val="left"/>
              <w:rPr>
                <w:sz w:val="24"/>
              </w:rPr>
            </w:pPr>
          </w:p>
          <w:p w:rsidR="000F34D5" w:rsidRDefault="000F34D5" w:rsidP="00CF01EA">
            <w:pPr>
              <w:widowControl/>
              <w:jc w:val="left"/>
              <w:rPr>
                <w:sz w:val="24"/>
              </w:rPr>
            </w:pPr>
          </w:p>
          <w:p w:rsidR="000F34D5" w:rsidRDefault="000F34D5" w:rsidP="00CF01EA">
            <w:pPr>
              <w:widowControl/>
              <w:jc w:val="left"/>
              <w:rPr>
                <w:sz w:val="24"/>
              </w:rPr>
            </w:pPr>
          </w:p>
          <w:p w:rsidR="000F34D5" w:rsidRDefault="000F34D5" w:rsidP="00CF01EA">
            <w:pPr>
              <w:widowControl/>
              <w:jc w:val="left"/>
              <w:rPr>
                <w:sz w:val="24"/>
              </w:rPr>
            </w:pPr>
          </w:p>
          <w:p w:rsidR="000F34D5" w:rsidRDefault="000F34D5" w:rsidP="00CF01EA">
            <w:pPr>
              <w:widowControl/>
              <w:jc w:val="left"/>
              <w:rPr>
                <w:sz w:val="24"/>
              </w:rPr>
            </w:pPr>
          </w:p>
          <w:p w:rsidR="000F34D5" w:rsidRDefault="000F34D5" w:rsidP="00CF01EA">
            <w:pPr>
              <w:widowControl/>
              <w:jc w:val="left"/>
              <w:rPr>
                <w:sz w:val="24"/>
              </w:rPr>
            </w:pPr>
          </w:p>
          <w:p w:rsidR="000F34D5" w:rsidRDefault="000F34D5" w:rsidP="00CF01EA">
            <w:pPr>
              <w:widowControl/>
              <w:jc w:val="left"/>
              <w:rPr>
                <w:sz w:val="24"/>
              </w:rPr>
            </w:pPr>
          </w:p>
          <w:p w:rsidR="000F34D5" w:rsidRPr="00847E27" w:rsidRDefault="000F34D5" w:rsidP="00CF01EA">
            <w:pPr>
              <w:widowControl/>
              <w:jc w:val="left"/>
              <w:rPr>
                <w:sz w:val="24"/>
              </w:rPr>
            </w:pPr>
          </w:p>
        </w:tc>
      </w:tr>
      <w:tr w:rsidR="00327FA1" w:rsidRPr="00B43413" w:rsidTr="00E030FA">
        <w:trPr>
          <w:trHeight w:val="624"/>
        </w:trPr>
        <w:tc>
          <w:tcPr>
            <w:tcW w:w="14677" w:type="dxa"/>
            <w:gridSpan w:val="33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7FA1" w:rsidRPr="00B43413" w:rsidRDefault="00327FA1" w:rsidP="0025491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对当前行政事业单位内部控制工作的意见或建议</w:t>
            </w:r>
          </w:p>
        </w:tc>
      </w:tr>
      <w:tr w:rsidR="00327FA1" w:rsidRPr="00B43413" w:rsidTr="00E030FA">
        <w:trPr>
          <w:trHeight w:val="2380"/>
        </w:trPr>
        <w:tc>
          <w:tcPr>
            <w:tcW w:w="14677" w:type="dxa"/>
            <w:gridSpan w:val="33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7FA1" w:rsidRDefault="00327FA1" w:rsidP="00CF01EA">
            <w:pPr>
              <w:widowControl/>
              <w:jc w:val="left"/>
              <w:rPr>
                <w:sz w:val="24"/>
              </w:rPr>
            </w:pPr>
          </w:p>
          <w:p w:rsidR="001D3977" w:rsidRDefault="001D3977" w:rsidP="00CF01EA">
            <w:pPr>
              <w:widowControl/>
              <w:jc w:val="left"/>
              <w:rPr>
                <w:sz w:val="24"/>
              </w:rPr>
            </w:pPr>
          </w:p>
          <w:p w:rsidR="001D3977" w:rsidRDefault="001D3977" w:rsidP="00CF01EA">
            <w:pPr>
              <w:widowControl/>
              <w:jc w:val="left"/>
              <w:rPr>
                <w:sz w:val="24"/>
              </w:rPr>
            </w:pPr>
          </w:p>
          <w:p w:rsidR="000F34D5" w:rsidRDefault="000F34D5" w:rsidP="00CF01EA">
            <w:pPr>
              <w:widowControl/>
              <w:jc w:val="left"/>
              <w:rPr>
                <w:sz w:val="24"/>
              </w:rPr>
            </w:pPr>
          </w:p>
          <w:p w:rsidR="000F34D5" w:rsidRDefault="000F34D5" w:rsidP="00CF01EA">
            <w:pPr>
              <w:widowControl/>
              <w:jc w:val="left"/>
              <w:rPr>
                <w:sz w:val="24"/>
              </w:rPr>
            </w:pPr>
          </w:p>
          <w:p w:rsidR="000F34D5" w:rsidRDefault="000F34D5" w:rsidP="00CF01EA">
            <w:pPr>
              <w:widowControl/>
              <w:jc w:val="left"/>
              <w:rPr>
                <w:sz w:val="24"/>
              </w:rPr>
            </w:pPr>
          </w:p>
          <w:p w:rsidR="00E030FA" w:rsidRDefault="00E030FA" w:rsidP="00CF01EA">
            <w:pPr>
              <w:widowControl/>
              <w:jc w:val="left"/>
              <w:rPr>
                <w:sz w:val="24"/>
              </w:rPr>
            </w:pPr>
          </w:p>
          <w:p w:rsidR="000F34D5" w:rsidRDefault="000F34D5" w:rsidP="00CF01EA">
            <w:pPr>
              <w:widowControl/>
              <w:jc w:val="left"/>
              <w:rPr>
                <w:sz w:val="24"/>
              </w:rPr>
            </w:pPr>
          </w:p>
          <w:p w:rsidR="000F34D5" w:rsidRDefault="000F34D5" w:rsidP="00CF01EA">
            <w:pPr>
              <w:widowControl/>
              <w:jc w:val="left"/>
              <w:rPr>
                <w:sz w:val="24"/>
              </w:rPr>
            </w:pPr>
          </w:p>
          <w:p w:rsidR="000F34D5" w:rsidRDefault="000F34D5" w:rsidP="00CF01EA">
            <w:pPr>
              <w:widowControl/>
              <w:jc w:val="left"/>
              <w:rPr>
                <w:sz w:val="24"/>
              </w:rPr>
            </w:pPr>
          </w:p>
          <w:p w:rsidR="000F34D5" w:rsidRDefault="000F34D5" w:rsidP="00CF01EA">
            <w:pPr>
              <w:widowControl/>
              <w:jc w:val="left"/>
              <w:rPr>
                <w:sz w:val="24"/>
              </w:rPr>
            </w:pPr>
          </w:p>
          <w:p w:rsidR="000F34D5" w:rsidRPr="00847E27" w:rsidRDefault="000F34D5" w:rsidP="00CF01EA">
            <w:pPr>
              <w:widowControl/>
              <w:jc w:val="left"/>
              <w:rPr>
                <w:sz w:val="24"/>
              </w:rPr>
            </w:pPr>
          </w:p>
        </w:tc>
      </w:tr>
    </w:tbl>
    <w:p w:rsidR="00987645" w:rsidRDefault="00987645" w:rsidP="00E22256">
      <w:pPr>
        <w:spacing w:line="20" w:lineRule="exact"/>
      </w:pPr>
    </w:p>
    <w:p w:rsidR="00D52454" w:rsidRPr="00987645" w:rsidRDefault="00D52454" w:rsidP="00D17D66">
      <w:pPr>
        <w:widowControl/>
        <w:rPr>
          <w:rFonts w:ascii="仿宋_GB2312" w:eastAsia="仿宋_GB2312"/>
          <w:sz w:val="28"/>
          <w:szCs w:val="28"/>
        </w:rPr>
      </w:pPr>
    </w:p>
    <w:sectPr w:rsidR="00D52454" w:rsidRPr="00987645" w:rsidSect="00233B91">
      <w:footerReference w:type="even" r:id="rId8"/>
      <w:footerReference w:type="default" r:id="rId9"/>
      <w:pgSz w:w="16838" w:h="11906" w:orient="landscape"/>
      <w:pgMar w:top="1021" w:right="1440" w:bottom="851" w:left="1440" w:header="851" w:footer="49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7EE" w:rsidRDefault="00DE37EE">
      <w:r>
        <w:separator/>
      </w:r>
    </w:p>
  </w:endnote>
  <w:endnote w:type="continuationSeparator" w:id="1">
    <w:p w:rsidR="00DE37EE" w:rsidRDefault="00DE3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D8" w:rsidRDefault="00EB0CF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28D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28D8" w:rsidRDefault="00FD28D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D8" w:rsidRDefault="00EB0CF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28D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4991">
      <w:rPr>
        <w:rStyle w:val="a5"/>
        <w:noProof/>
      </w:rPr>
      <w:t>2</w:t>
    </w:r>
    <w:r>
      <w:rPr>
        <w:rStyle w:val="a5"/>
      </w:rPr>
      <w:fldChar w:fldCharType="end"/>
    </w:r>
  </w:p>
  <w:p w:rsidR="00FD28D8" w:rsidRDefault="00FD28D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7EE" w:rsidRDefault="00DE37EE">
      <w:r>
        <w:separator/>
      </w:r>
    </w:p>
  </w:footnote>
  <w:footnote w:type="continuationSeparator" w:id="1">
    <w:p w:rsidR="00DE37EE" w:rsidRDefault="00DE37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3233B"/>
    <w:multiLevelType w:val="hybridMultilevel"/>
    <w:tmpl w:val="81342184"/>
    <w:lvl w:ilvl="0" w:tplc="C19069D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11E721B"/>
    <w:multiLevelType w:val="hybridMultilevel"/>
    <w:tmpl w:val="81342184"/>
    <w:lvl w:ilvl="0" w:tplc="C19069D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FB475A4"/>
    <w:multiLevelType w:val="hybridMultilevel"/>
    <w:tmpl w:val="A9F254C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1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403F"/>
    <w:rsid w:val="0000053C"/>
    <w:rsid w:val="00001ADD"/>
    <w:rsid w:val="00004163"/>
    <w:rsid w:val="00011DEB"/>
    <w:rsid w:val="000134C4"/>
    <w:rsid w:val="0001604A"/>
    <w:rsid w:val="00021969"/>
    <w:rsid w:val="00022308"/>
    <w:rsid w:val="000265D5"/>
    <w:rsid w:val="00031B1B"/>
    <w:rsid w:val="00064A26"/>
    <w:rsid w:val="000762C7"/>
    <w:rsid w:val="00080A90"/>
    <w:rsid w:val="00081458"/>
    <w:rsid w:val="0009302D"/>
    <w:rsid w:val="000A00B5"/>
    <w:rsid w:val="000A39CD"/>
    <w:rsid w:val="000A6AF9"/>
    <w:rsid w:val="000B1BC8"/>
    <w:rsid w:val="000C6C8E"/>
    <w:rsid w:val="000C7A72"/>
    <w:rsid w:val="000D286E"/>
    <w:rsid w:val="000D5640"/>
    <w:rsid w:val="000D666C"/>
    <w:rsid w:val="000E05E6"/>
    <w:rsid w:val="000E4E65"/>
    <w:rsid w:val="000F07B1"/>
    <w:rsid w:val="000F190E"/>
    <w:rsid w:val="000F34D5"/>
    <w:rsid w:val="001019A9"/>
    <w:rsid w:val="00105104"/>
    <w:rsid w:val="001058F4"/>
    <w:rsid w:val="00106CC3"/>
    <w:rsid w:val="00112CEA"/>
    <w:rsid w:val="00116824"/>
    <w:rsid w:val="00125F80"/>
    <w:rsid w:val="00127443"/>
    <w:rsid w:val="00127DB5"/>
    <w:rsid w:val="00130702"/>
    <w:rsid w:val="001402D1"/>
    <w:rsid w:val="00144417"/>
    <w:rsid w:val="001452C0"/>
    <w:rsid w:val="00146B4C"/>
    <w:rsid w:val="00166B85"/>
    <w:rsid w:val="00175EE7"/>
    <w:rsid w:val="0018798D"/>
    <w:rsid w:val="0019426A"/>
    <w:rsid w:val="001A2302"/>
    <w:rsid w:val="001A3408"/>
    <w:rsid w:val="001A779E"/>
    <w:rsid w:val="001B4567"/>
    <w:rsid w:val="001B6792"/>
    <w:rsid w:val="001C62AF"/>
    <w:rsid w:val="001D3977"/>
    <w:rsid w:val="001D3A15"/>
    <w:rsid w:val="001D69EE"/>
    <w:rsid w:val="001E7466"/>
    <w:rsid w:val="001F2213"/>
    <w:rsid w:val="002151C9"/>
    <w:rsid w:val="002168D0"/>
    <w:rsid w:val="00220934"/>
    <w:rsid w:val="002229FF"/>
    <w:rsid w:val="00223282"/>
    <w:rsid w:val="002309F2"/>
    <w:rsid w:val="00231A9E"/>
    <w:rsid w:val="00233B91"/>
    <w:rsid w:val="002351A6"/>
    <w:rsid w:val="0024403F"/>
    <w:rsid w:val="002474FA"/>
    <w:rsid w:val="00247637"/>
    <w:rsid w:val="00254919"/>
    <w:rsid w:val="00254A01"/>
    <w:rsid w:val="0025662F"/>
    <w:rsid w:val="0025718B"/>
    <w:rsid w:val="0026086F"/>
    <w:rsid w:val="0026166A"/>
    <w:rsid w:val="0026175D"/>
    <w:rsid w:val="002621E2"/>
    <w:rsid w:val="0026644C"/>
    <w:rsid w:val="00267983"/>
    <w:rsid w:val="00287B12"/>
    <w:rsid w:val="00294A57"/>
    <w:rsid w:val="00294DC1"/>
    <w:rsid w:val="002A0A66"/>
    <w:rsid w:val="002B0C38"/>
    <w:rsid w:val="002B317D"/>
    <w:rsid w:val="002B3839"/>
    <w:rsid w:val="002C2C95"/>
    <w:rsid w:val="002C361C"/>
    <w:rsid w:val="002C44C2"/>
    <w:rsid w:val="002C5F40"/>
    <w:rsid w:val="002C72BD"/>
    <w:rsid w:val="002C750D"/>
    <w:rsid w:val="002C7A35"/>
    <w:rsid w:val="002D1657"/>
    <w:rsid w:val="002D59DA"/>
    <w:rsid w:val="002D611F"/>
    <w:rsid w:val="002D656E"/>
    <w:rsid w:val="002D700E"/>
    <w:rsid w:val="002E1C22"/>
    <w:rsid w:val="002E20E3"/>
    <w:rsid w:val="002E4267"/>
    <w:rsid w:val="002F149F"/>
    <w:rsid w:val="00301B9A"/>
    <w:rsid w:val="003048DE"/>
    <w:rsid w:val="00310BF0"/>
    <w:rsid w:val="00313DCB"/>
    <w:rsid w:val="003225D0"/>
    <w:rsid w:val="00327FA1"/>
    <w:rsid w:val="0033201A"/>
    <w:rsid w:val="00350DAB"/>
    <w:rsid w:val="00352855"/>
    <w:rsid w:val="0035745F"/>
    <w:rsid w:val="003651CD"/>
    <w:rsid w:val="003676F3"/>
    <w:rsid w:val="0037616B"/>
    <w:rsid w:val="0038309E"/>
    <w:rsid w:val="00390C48"/>
    <w:rsid w:val="003922E0"/>
    <w:rsid w:val="003A25DE"/>
    <w:rsid w:val="003B1410"/>
    <w:rsid w:val="003B443B"/>
    <w:rsid w:val="003B5F2E"/>
    <w:rsid w:val="003C6787"/>
    <w:rsid w:val="003E41FB"/>
    <w:rsid w:val="003E71E6"/>
    <w:rsid w:val="003E7B92"/>
    <w:rsid w:val="003F12A6"/>
    <w:rsid w:val="003F2AE7"/>
    <w:rsid w:val="003F74AB"/>
    <w:rsid w:val="004021D4"/>
    <w:rsid w:val="00405129"/>
    <w:rsid w:val="00406FA4"/>
    <w:rsid w:val="00411B40"/>
    <w:rsid w:val="00412350"/>
    <w:rsid w:val="004157FE"/>
    <w:rsid w:val="00426783"/>
    <w:rsid w:val="00446DBB"/>
    <w:rsid w:val="00451A4F"/>
    <w:rsid w:val="004627D8"/>
    <w:rsid w:val="00471516"/>
    <w:rsid w:val="00471C2C"/>
    <w:rsid w:val="004742BE"/>
    <w:rsid w:val="00480EC7"/>
    <w:rsid w:val="00494AA3"/>
    <w:rsid w:val="004A006D"/>
    <w:rsid w:val="004A30A2"/>
    <w:rsid w:val="004B0174"/>
    <w:rsid w:val="004C23DB"/>
    <w:rsid w:val="004D28B3"/>
    <w:rsid w:val="004D52DF"/>
    <w:rsid w:val="004D6DAE"/>
    <w:rsid w:val="004E2A67"/>
    <w:rsid w:val="0050059A"/>
    <w:rsid w:val="00500860"/>
    <w:rsid w:val="005072B8"/>
    <w:rsid w:val="00513EFF"/>
    <w:rsid w:val="00521147"/>
    <w:rsid w:val="00523371"/>
    <w:rsid w:val="00541B17"/>
    <w:rsid w:val="00544BD9"/>
    <w:rsid w:val="005520EA"/>
    <w:rsid w:val="005552F8"/>
    <w:rsid w:val="0055732A"/>
    <w:rsid w:val="00564F10"/>
    <w:rsid w:val="0056765B"/>
    <w:rsid w:val="00573670"/>
    <w:rsid w:val="00574CAA"/>
    <w:rsid w:val="00581AD6"/>
    <w:rsid w:val="00584375"/>
    <w:rsid w:val="00595A21"/>
    <w:rsid w:val="005A2142"/>
    <w:rsid w:val="005A3FCD"/>
    <w:rsid w:val="005A551E"/>
    <w:rsid w:val="005A7084"/>
    <w:rsid w:val="005B08BC"/>
    <w:rsid w:val="005B3CC1"/>
    <w:rsid w:val="005B519E"/>
    <w:rsid w:val="005B78FF"/>
    <w:rsid w:val="005C0D64"/>
    <w:rsid w:val="005D08EA"/>
    <w:rsid w:val="005D241A"/>
    <w:rsid w:val="005E410C"/>
    <w:rsid w:val="005E4EFC"/>
    <w:rsid w:val="005F399D"/>
    <w:rsid w:val="005F5A94"/>
    <w:rsid w:val="005F6E6B"/>
    <w:rsid w:val="00601FD1"/>
    <w:rsid w:val="006031D0"/>
    <w:rsid w:val="00605CF4"/>
    <w:rsid w:val="006130E4"/>
    <w:rsid w:val="00616736"/>
    <w:rsid w:val="00617DC4"/>
    <w:rsid w:val="00627B6B"/>
    <w:rsid w:val="0063377E"/>
    <w:rsid w:val="00641770"/>
    <w:rsid w:val="00650391"/>
    <w:rsid w:val="0065218B"/>
    <w:rsid w:val="00661A7C"/>
    <w:rsid w:val="006642FA"/>
    <w:rsid w:val="0066498B"/>
    <w:rsid w:val="00671D30"/>
    <w:rsid w:val="0067526C"/>
    <w:rsid w:val="00680BCC"/>
    <w:rsid w:val="00682861"/>
    <w:rsid w:val="00683FF2"/>
    <w:rsid w:val="00690C7A"/>
    <w:rsid w:val="006A04F8"/>
    <w:rsid w:val="006A3D1B"/>
    <w:rsid w:val="006A54F5"/>
    <w:rsid w:val="006A6EBC"/>
    <w:rsid w:val="006A7411"/>
    <w:rsid w:val="006B5020"/>
    <w:rsid w:val="006C0117"/>
    <w:rsid w:val="006D5D8C"/>
    <w:rsid w:val="006E0C5A"/>
    <w:rsid w:val="006E360F"/>
    <w:rsid w:val="006E635E"/>
    <w:rsid w:val="006F24D4"/>
    <w:rsid w:val="006F6212"/>
    <w:rsid w:val="007050AB"/>
    <w:rsid w:val="00711D92"/>
    <w:rsid w:val="00711F4D"/>
    <w:rsid w:val="0071587D"/>
    <w:rsid w:val="00724D88"/>
    <w:rsid w:val="007251A4"/>
    <w:rsid w:val="00727AFC"/>
    <w:rsid w:val="00730561"/>
    <w:rsid w:val="00740B0A"/>
    <w:rsid w:val="0074199E"/>
    <w:rsid w:val="00746416"/>
    <w:rsid w:val="00750356"/>
    <w:rsid w:val="007604BB"/>
    <w:rsid w:val="007619D2"/>
    <w:rsid w:val="007714FC"/>
    <w:rsid w:val="007719CF"/>
    <w:rsid w:val="00775876"/>
    <w:rsid w:val="007779AA"/>
    <w:rsid w:val="00785397"/>
    <w:rsid w:val="00793270"/>
    <w:rsid w:val="00793853"/>
    <w:rsid w:val="007A1FB0"/>
    <w:rsid w:val="007A33B1"/>
    <w:rsid w:val="007A5B51"/>
    <w:rsid w:val="007B1C2B"/>
    <w:rsid w:val="007B3463"/>
    <w:rsid w:val="007B7BA6"/>
    <w:rsid w:val="007C0DDF"/>
    <w:rsid w:val="007C4003"/>
    <w:rsid w:val="007D1AEE"/>
    <w:rsid w:val="007D7C1C"/>
    <w:rsid w:val="007F0E9B"/>
    <w:rsid w:val="0080339D"/>
    <w:rsid w:val="00806958"/>
    <w:rsid w:val="00810E1D"/>
    <w:rsid w:val="00813B83"/>
    <w:rsid w:val="00815554"/>
    <w:rsid w:val="00815D6A"/>
    <w:rsid w:val="00816416"/>
    <w:rsid w:val="008213D4"/>
    <w:rsid w:val="00835BB2"/>
    <w:rsid w:val="00837B09"/>
    <w:rsid w:val="00842C51"/>
    <w:rsid w:val="00843E8E"/>
    <w:rsid w:val="008466B3"/>
    <w:rsid w:val="00847514"/>
    <w:rsid w:val="00847E27"/>
    <w:rsid w:val="008511A9"/>
    <w:rsid w:val="00856438"/>
    <w:rsid w:val="00857C59"/>
    <w:rsid w:val="00863E5E"/>
    <w:rsid w:val="008674E0"/>
    <w:rsid w:val="00870088"/>
    <w:rsid w:val="0087741A"/>
    <w:rsid w:val="00881240"/>
    <w:rsid w:val="00881E51"/>
    <w:rsid w:val="008900E5"/>
    <w:rsid w:val="0089036E"/>
    <w:rsid w:val="00895367"/>
    <w:rsid w:val="00896ABC"/>
    <w:rsid w:val="008A0447"/>
    <w:rsid w:val="008A076E"/>
    <w:rsid w:val="008A2E69"/>
    <w:rsid w:val="008A6CD7"/>
    <w:rsid w:val="008B1D63"/>
    <w:rsid w:val="008C2315"/>
    <w:rsid w:val="008C25C8"/>
    <w:rsid w:val="008D2022"/>
    <w:rsid w:val="008D2A24"/>
    <w:rsid w:val="008D2B36"/>
    <w:rsid w:val="008E0330"/>
    <w:rsid w:val="008E0D1A"/>
    <w:rsid w:val="008F5824"/>
    <w:rsid w:val="009050AA"/>
    <w:rsid w:val="009052CA"/>
    <w:rsid w:val="00905810"/>
    <w:rsid w:val="00910470"/>
    <w:rsid w:val="00924CF9"/>
    <w:rsid w:val="00930F2E"/>
    <w:rsid w:val="009312F5"/>
    <w:rsid w:val="0093283C"/>
    <w:rsid w:val="0093650C"/>
    <w:rsid w:val="00936939"/>
    <w:rsid w:val="009420D6"/>
    <w:rsid w:val="0094410E"/>
    <w:rsid w:val="00946BF0"/>
    <w:rsid w:val="00951FC4"/>
    <w:rsid w:val="00954A4E"/>
    <w:rsid w:val="00962398"/>
    <w:rsid w:val="00964A6E"/>
    <w:rsid w:val="009653A0"/>
    <w:rsid w:val="00966D7F"/>
    <w:rsid w:val="0097346C"/>
    <w:rsid w:val="0097491E"/>
    <w:rsid w:val="00975980"/>
    <w:rsid w:val="009809A8"/>
    <w:rsid w:val="00987645"/>
    <w:rsid w:val="009963EE"/>
    <w:rsid w:val="009A21CA"/>
    <w:rsid w:val="009A5C3D"/>
    <w:rsid w:val="009B1AAA"/>
    <w:rsid w:val="009D154A"/>
    <w:rsid w:val="009E1ED9"/>
    <w:rsid w:val="009E2204"/>
    <w:rsid w:val="009E561C"/>
    <w:rsid w:val="009F2E19"/>
    <w:rsid w:val="009F5C0F"/>
    <w:rsid w:val="00A06B3E"/>
    <w:rsid w:val="00A15416"/>
    <w:rsid w:val="00A15684"/>
    <w:rsid w:val="00A253EE"/>
    <w:rsid w:val="00A42002"/>
    <w:rsid w:val="00A45B20"/>
    <w:rsid w:val="00A56151"/>
    <w:rsid w:val="00A56A3B"/>
    <w:rsid w:val="00A57C5B"/>
    <w:rsid w:val="00A67EA4"/>
    <w:rsid w:val="00A80D6F"/>
    <w:rsid w:val="00A80E49"/>
    <w:rsid w:val="00A81B35"/>
    <w:rsid w:val="00A82445"/>
    <w:rsid w:val="00A850C5"/>
    <w:rsid w:val="00A873EB"/>
    <w:rsid w:val="00A90783"/>
    <w:rsid w:val="00AA508C"/>
    <w:rsid w:val="00AB01B0"/>
    <w:rsid w:val="00AB2F9D"/>
    <w:rsid w:val="00AB595B"/>
    <w:rsid w:val="00AB7535"/>
    <w:rsid w:val="00AC3037"/>
    <w:rsid w:val="00AC3379"/>
    <w:rsid w:val="00AD544A"/>
    <w:rsid w:val="00AE0AA7"/>
    <w:rsid w:val="00AE2D70"/>
    <w:rsid w:val="00AE38A7"/>
    <w:rsid w:val="00AE3D71"/>
    <w:rsid w:val="00AE4FD6"/>
    <w:rsid w:val="00AE547B"/>
    <w:rsid w:val="00AE7E5A"/>
    <w:rsid w:val="00AF2985"/>
    <w:rsid w:val="00AF448B"/>
    <w:rsid w:val="00AF5896"/>
    <w:rsid w:val="00AF7CE4"/>
    <w:rsid w:val="00B04DF1"/>
    <w:rsid w:val="00B14D98"/>
    <w:rsid w:val="00B15CD5"/>
    <w:rsid w:val="00B15F98"/>
    <w:rsid w:val="00B33F49"/>
    <w:rsid w:val="00B37831"/>
    <w:rsid w:val="00B40587"/>
    <w:rsid w:val="00B41D95"/>
    <w:rsid w:val="00B43413"/>
    <w:rsid w:val="00B543AD"/>
    <w:rsid w:val="00B63618"/>
    <w:rsid w:val="00B6554C"/>
    <w:rsid w:val="00B75A9F"/>
    <w:rsid w:val="00B87462"/>
    <w:rsid w:val="00B8769A"/>
    <w:rsid w:val="00B90D32"/>
    <w:rsid w:val="00B92708"/>
    <w:rsid w:val="00B936AB"/>
    <w:rsid w:val="00B96AD4"/>
    <w:rsid w:val="00BA2542"/>
    <w:rsid w:val="00BA2924"/>
    <w:rsid w:val="00BA3DAF"/>
    <w:rsid w:val="00BA70EA"/>
    <w:rsid w:val="00BB199F"/>
    <w:rsid w:val="00BB2001"/>
    <w:rsid w:val="00BB63A5"/>
    <w:rsid w:val="00BC148F"/>
    <w:rsid w:val="00BC21DB"/>
    <w:rsid w:val="00BD2EAC"/>
    <w:rsid w:val="00BD439C"/>
    <w:rsid w:val="00BE6837"/>
    <w:rsid w:val="00BF1C23"/>
    <w:rsid w:val="00C06575"/>
    <w:rsid w:val="00C21C5A"/>
    <w:rsid w:val="00C23912"/>
    <w:rsid w:val="00C262FB"/>
    <w:rsid w:val="00C325A2"/>
    <w:rsid w:val="00C32AFE"/>
    <w:rsid w:val="00C34D5B"/>
    <w:rsid w:val="00C35D65"/>
    <w:rsid w:val="00C42C3A"/>
    <w:rsid w:val="00C47BFA"/>
    <w:rsid w:val="00C50BB7"/>
    <w:rsid w:val="00C565B1"/>
    <w:rsid w:val="00C56DD3"/>
    <w:rsid w:val="00C57173"/>
    <w:rsid w:val="00C6566D"/>
    <w:rsid w:val="00C67A2A"/>
    <w:rsid w:val="00C72C09"/>
    <w:rsid w:val="00C73B75"/>
    <w:rsid w:val="00C75AA7"/>
    <w:rsid w:val="00C7618A"/>
    <w:rsid w:val="00CA1196"/>
    <w:rsid w:val="00CA163A"/>
    <w:rsid w:val="00CA352C"/>
    <w:rsid w:val="00CA3637"/>
    <w:rsid w:val="00CA7D47"/>
    <w:rsid w:val="00CB6C7A"/>
    <w:rsid w:val="00CB7B3C"/>
    <w:rsid w:val="00CC0ED0"/>
    <w:rsid w:val="00CC4995"/>
    <w:rsid w:val="00CE35B0"/>
    <w:rsid w:val="00CF0AE6"/>
    <w:rsid w:val="00CF6C26"/>
    <w:rsid w:val="00D11F45"/>
    <w:rsid w:val="00D13B0A"/>
    <w:rsid w:val="00D13C7E"/>
    <w:rsid w:val="00D17D66"/>
    <w:rsid w:val="00D203E3"/>
    <w:rsid w:val="00D3323B"/>
    <w:rsid w:val="00D34E44"/>
    <w:rsid w:val="00D40886"/>
    <w:rsid w:val="00D40B48"/>
    <w:rsid w:val="00D478B8"/>
    <w:rsid w:val="00D52454"/>
    <w:rsid w:val="00D53FE9"/>
    <w:rsid w:val="00D5631B"/>
    <w:rsid w:val="00D60276"/>
    <w:rsid w:val="00D726FB"/>
    <w:rsid w:val="00D80D70"/>
    <w:rsid w:val="00D8296D"/>
    <w:rsid w:val="00D830C1"/>
    <w:rsid w:val="00D9171F"/>
    <w:rsid w:val="00D96FE0"/>
    <w:rsid w:val="00DA3CF5"/>
    <w:rsid w:val="00DA45B0"/>
    <w:rsid w:val="00DA561B"/>
    <w:rsid w:val="00DA6E8C"/>
    <w:rsid w:val="00DB379A"/>
    <w:rsid w:val="00DB68D7"/>
    <w:rsid w:val="00DD14D3"/>
    <w:rsid w:val="00DD5588"/>
    <w:rsid w:val="00DE0A37"/>
    <w:rsid w:val="00DE37EE"/>
    <w:rsid w:val="00DE431B"/>
    <w:rsid w:val="00DE76B9"/>
    <w:rsid w:val="00DF2CD8"/>
    <w:rsid w:val="00DF30D3"/>
    <w:rsid w:val="00E030FA"/>
    <w:rsid w:val="00E22256"/>
    <w:rsid w:val="00E22638"/>
    <w:rsid w:val="00E240F0"/>
    <w:rsid w:val="00E2572B"/>
    <w:rsid w:val="00E32849"/>
    <w:rsid w:val="00E54991"/>
    <w:rsid w:val="00E56E7E"/>
    <w:rsid w:val="00E579ED"/>
    <w:rsid w:val="00E608FE"/>
    <w:rsid w:val="00E62349"/>
    <w:rsid w:val="00E63891"/>
    <w:rsid w:val="00E66B86"/>
    <w:rsid w:val="00E81BC9"/>
    <w:rsid w:val="00E91571"/>
    <w:rsid w:val="00E92834"/>
    <w:rsid w:val="00E95724"/>
    <w:rsid w:val="00EA36BC"/>
    <w:rsid w:val="00EA3FBC"/>
    <w:rsid w:val="00EA47E6"/>
    <w:rsid w:val="00EA5284"/>
    <w:rsid w:val="00EB0CFC"/>
    <w:rsid w:val="00EB4D5F"/>
    <w:rsid w:val="00EC21E4"/>
    <w:rsid w:val="00EC3689"/>
    <w:rsid w:val="00EC6782"/>
    <w:rsid w:val="00EC7299"/>
    <w:rsid w:val="00ED7AAF"/>
    <w:rsid w:val="00ED7D75"/>
    <w:rsid w:val="00EE39FB"/>
    <w:rsid w:val="00EF382C"/>
    <w:rsid w:val="00F05CE9"/>
    <w:rsid w:val="00F148FF"/>
    <w:rsid w:val="00F3114A"/>
    <w:rsid w:val="00F45578"/>
    <w:rsid w:val="00F46F52"/>
    <w:rsid w:val="00F52F60"/>
    <w:rsid w:val="00F53CD6"/>
    <w:rsid w:val="00F626B8"/>
    <w:rsid w:val="00F67584"/>
    <w:rsid w:val="00F71662"/>
    <w:rsid w:val="00F868EB"/>
    <w:rsid w:val="00F91434"/>
    <w:rsid w:val="00FA24EA"/>
    <w:rsid w:val="00FA4E55"/>
    <w:rsid w:val="00FB0033"/>
    <w:rsid w:val="00FC0DE2"/>
    <w:rsid w:val="00FC12B6"/>
    <w:rsid w:val="00FC5959"/>
    <w:rsid w:val="00FC67A6"/>
    <w:rsid w:val="00FC699E"/>
    <w:rsid w:val="00FC7767"/>
    <w:rsid w:val="00FD20F3"/>
    <w:rsid w:val="00FD2188"/>
    <w:rsid w:val="00FD28D8"/>
    <w:rsid w:val="00FE4337"/>
    <w:rsid w:val="00FE4C69"/>
    <w:rsid w:val="00FE58C7"/>
    <w:rsid w:val="00FF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55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5588"/>
    <w:rPr>
      <w:sz w:val="18"/>
      <w:szCs w:val="18"/>
    </w:rPr>
  </w:style>
  <w:style w:type="paragraph" w:styleId="a4">
    <w:name w:val="footer"/>
    <w:basedOn w:val="a"/>
    <w:rsid w:val="00DD5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DD5588"/>
  </w:style>
  <w:style w:type="character" w:styleId="a6">
    <w:name w:val="Hyperlink"/>
    <w:basedOn w:val="a0"/>
    <w:rsid w:val="007B7BA6"/>
    <w:rPr>
      <w:color w:val="0000FF"/>
      <w:u w:val="single"/>
    </w:rPr>
  </w:style>
  <w:style w:type="paragraph" w:styleId="a7">
    <w:name w:val="footnote text"/>
    <w:basedOn w:val="a"/>
    <w:semiHidden/>
    <w:rsid w:val="003E41FB"/>
    <w:pPr>
      <w:snapToGrid w:val="0"/>
      <w:jc w:val="left"/>
    </w:pPr>
    <w:rPr>
      <w:sz w:val="18"/>
      <w:szCs w:val="18"/>
    </w:rPr>
  </w:style>
  <w:style w:type="character" w:styleId="a8">
    <w:name w:val="footnote reference"/>
    <w:basedOn w:val="a0"/>
    <w:semiHidden/>
    <w:rsid w:val="003E41FB"/>
    <w:rPr>
      <w:vertAlign w:val="superscript"/>
    </w:rPr>
  </w:style>
  <w:style w:type="paragraph" w:styleId="a9">
    <w:name w:val="header"/>
    <w:basedOn w:val="a"/>
    <w:link w:val="Char"/>
    <w:rsid w:val="00415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4157FE"/>
    <w:rPr>
      <w:kern w:val="2"/>
      <w:sz w:val="18"/>
      <w:szCs w:val="18"/>
    </w:rPr>
  </w:style>
  <w:style w:type="character" w:styleId="aa">
    <w:name w:val="FollowedHyperlink"/>
    <w:basedOn w:val="a0"/>
    <w:rsid w:val="00815554"/>
    <w:rPr>
      <w:color w:val="800080"/>
      <w:u w:val="single"/>
    </w:rPr>
  </w:style>
  <w:style w:type="paragraph" w:styleId="ab">
    <w:name w:val="Body Text"/>
    <w:basedOn w:val="a"/>
    <w:link w:val="Char0"/>
    <w:rsid w:val="004627D8"/>
    <w:pPr>
      <w:adjustRightInd w:val="0"/>
      <w:jc w:val="left"/>
      <w:textAlignment w:val="baseline"/>
    </w:pPr>
    <w:rPr>
      <w:szCs w:val="20"/>
    </w:rPr>
  </w:style>
  <w:style w:type="character" w:customStyle="1" w:styleId="Char0">
    <w:name w:val="正文文本 Char"/>
    <w:basedOn w:val="a0"/>
    <w:link w:val="ab"/>
    <w:rsid w:val="004627D8"/>
    <w:rPr>
      <w:kern w:val="2"/>
      <w:sz w:val="21"/>
    </w:rPr>
  </w:style>
  <w:style w:type="paragraph" w:styleId="ac">
    <w:name w:val="List Paragraph"/>
    <w:basedOn w:val="a"/>
    <w:uiPriority w:val="34"/>
    <w:qFormat/>
    <w:rsid w:val="00175EE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37E40-C333-48F1-9731-40FF1264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Links>
    <vt:vector size="6" baseType="variant">
      <vt:variant>
        <vt:i4>2883671</vt:i4>
      </vt:variant>
      <vt:variant>
        <vt:i4>0</vt:i4>
      </vt:variant>
      <vt:variant>
        <vt:i4>0</vt:i4>
      </vt:variant>
      <vt:variant>
        <vt:i4>5</vt:i4>
      </vt:variant>
      <vt:variant>
        <vt:lpwstr>mailto:michuanjun@mof.gov.cn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签     报</dc:title>
  <dc:creator>zm</dc:creator>
  <cp:lastModifiedBy>wangyan</cp:lastModifiedBy>
  <cp:revision>14</cp:revision>
  <cp:lastPrinted>2017-01-05T01:08:00Z</cp:lastPrinted>
  <dcterms:created xsi:type="dcterms:W3CDTF">2017-01-04T09:55:00Z</dcterms:created>
  <dcterms:modified xsi:type="dcterms:W3CDTF">2017-02-22T06:08:00Z</dcterms:modified>
</cp:coreProperties>
</file>